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333" w:rsidRPr="00F527C2" w:rsidRDefault="00101333">
      <w:pPr>
        <w:pStyle w:val="TxBrc1"/>
        <w:tabs>
          <w:tab w:val="left" w:pos="204"/>
        </w:tabs>
        <w:spacing w:line="300" w:lineRule="atLeast"/>
        <w:jc w:val="both"/>
        <w:rPr>
          <w:rFonts w:ascii="Arial" w:hAnsi="Arial" w:cs="Arial"/>
          <w:sz w:val="24"/>
        </w:rPr>
      </w:pPr>
      <w:bookmarkStart w:id="0" w:name="_GoBack"/>
      <w:bookmarkEnd w:id="0"/>
      <w:r>
        <w:rPr>
          <w:rFonts w:ascii="Arial" w:hAnsi="Arial" w:cs="Arial"/>
          <w:b/>
          <w:sz w:val="24"/>
        </w:rPr>
        <w:tab/>
      </w:r>
      <w:r w:rsidRPr="00F527C2">
        <w:rPr>
          <w:rFonts w:ascii="Arial" w:hAnsi="Arial" w:cs="Arial"/>
          <w:sz w:val="24"/>
        </w:rPr>
        <w:tab/>
      </w:r>
      <w:r w:rsidRPr="00F527C2">
        <w:rPr>
          <w:rFonts w:ascii="Arial" w:hAnsi="Arial" w:cs="Arial"/>
          <w:sz w:val="24"/>
        </w:rPr>
        <w:tab/>
      </w:r>
      <w:r w:rsidRPr="00F527C2">
        <w:rPr>
          <w:rFonts w:ascii="Arial" w:hAnsi="Arial" w:cs="Arial"/>
          <w:sz w:val="24"/>
        </w:rPr>
        <w:tab/>
        <w:t>BEFORE THE BOARD OF SUPERVISORS</w:t>
      </w:r>
    </w:p>
    <w:p w:rsidR="00101333" w:rsidRPr="00F527C2" w:rsidRDefault="00101333">
      <w:pPr>
        <w:pStyle w:val="TxBrc1"/>
        <w:tabs>
          <w:tab w:val="left" w:pos="204"/>
        </w:tabs>
        <w:spacing w:line="300" w:lineRule="atLeast"/>
        <w:jc w:val="both"/>
        <w:rPr>
          <w:rFonts w:ascii="Arial" w:hAnsi="Arial" w:cs="Arial"/>
          <w:sz w:val="24"/>
        </w:rPr>
      </w:pPr>
      <w:r w:rsidRPr="00F527C2">
        <w:rPr>
          <w:rFonts w:ascii="Arial" w:hAnsi="Arial" w:cs="Arial"/>
          <w:sz w:val="24"/>
        </w:rPr>
        <w:tab/>
      </w:r>
      <w:r w:rsidRPr="00F527C2">
        <w:rPr>
          <w:rFonts w:ascii="Arial" w:hAnsi="Arial" w:cs="Arial"/>
          <w:sz w:val="24"/>
        </w:rPr>
        <w:tab/>
        <w:t>OF THE COUNTY OF SANTA CRUZ, STATE OF CALIFORNIA</w:t>
      </w:r>
    </w:p>
    <w:p w:rsidR="00101333" w:rsidRPr="00F527C2" w:rsidRDefault="00101333">
      <w:pPr>
        <w:tabs>
          <w:tab w:val="left" w:pos="204"/>
        </w:tabs>
        <w:spacing w:line="300" w:lineRule="atLeast"/>
        <w:jc w:val="both"/>
        <w:rPr>
          <w:rFonts w:ascii="Arial" w:hAnsi="Arial" w:cs="Arial"/>
          <w:sz w:val="24"/>
        </w:rPr>
      </w:pPr>
      <w:r w:rsidRPr="00F527C2">
        <w:rPr>
          <w:rFonts w:ascii="Arial" w:hAnsi="Arial" w:cs="Arial"/>
          <w:sz w:val="24"/>
        </w:rPr>
        <w:tab/>
      </w:r>
      <w:r w:rsidRPr="00F527C2">
        <w:rPr>
          <w:rFonts w:ascii="Arial" w:hAnsi="Arial" w:cs="Arial"/>
          <w:sz w:val="24"/>
        </w:rPr>
        <w:tab/>
      </w:r>
    </w:p>
    <w:p w:rsidR="00101333" w:rsidRPr="00F527C2" w:rsidRDefault="00101333">
      <w:pPr>
        <w:pStyle w:val="TxBrc2"/>
        <w:tabs>
          <w:tab w:val="left" w:pos="204"/>
        </w:tabs>
        <w:spacing w:line="300" w:lineRule="atLeast"/>
        <w:jc w:val="both"/>
        <w:rPr>
          <w:rFonts w:ascii="Arial" w:hAnsi="Arial" w:cs="Arial"/>
          <w:bCs/>
          <w:sz w:val="24"/>
        </w:rPr>
      </w:pPr>
      <w:r w:rsidRPr="00F527C2">
        <w:rPr>
          <w:rFonts w:ascii="Arial" w:hAnsi="Arial" w:cs="Arial"/>
          <w:sz w:val="24"/>
        </w:rPr>
        <w:t xml:space="preserve">                                 </w:t>
      </w:r>
      <w:r w:rsidRPr="00F527C2">
        <w:rPr>
          <w:rFonts w:ascii="Arial" w:hAnsi="Arial" w:cs="Arial"/>
          <w:bCs/>
          <w:sz w:val="24"/>
        </w:rPr>
        <w:t>Resolution No. _______________________</w:t>
      </w:r>
    </w:p>
    <w:p w:rsidR="00101333" w:rsidRPr="00F527C2" w:rsidRDefault="00101333">
      <w:pPr>
        <w:tabs>
          <w:tab w:val="left" w:pos="204"/>
        </w:tabs>
        <w:spacing w:line="300" w:lineRule="atLeast"/>
        <w:jc w:val="both"/>
        <w:rPr>
          <w:rFonts w:ascii="Arial" w:hAnsi="Arial" w:cs="Arial"/>
          <w:bCs/>
          <w:sz w:val="24"/>
        </w:rPr>
      </w:pPr>
    </w:p>
    <w:p w:rsidR="00101333" w:rsidRPr="00F527C2" w:rsidRDefault="00101333">
      <w:pPr>
        <w:pStyle w:val="TxBrp3"/>
        <w:spacing w:line="300" w:lineRule="atLeast"/>
        <w:ind w:left="2148"/>
        <w:jc w:val="both"/>
        <w:rPr>
          <w:rFonts w:ascii="Arial" w:hAnsi="Arial" w:cs="Arial"/>
          <w:bCs/>
          <w:sz w:val="24"/>
        </w:rPr>
      </w:pPr>
      <w:r w:rsidRPr="00F527C2">
        <w:rPr>
          <w:rFonts w:ascii="Arial" w:hAnsi="Arial" w:cs="Arial"/>
          <w:bCs/>
          <w:sz w:val="24"/>
        </w:rPr>
        <w:t>On the motion of Supervisor __________________________</w:t>
      </w:r>
    </w:p>
    <w:p w:rsidR="00101333" w:rsidRPr="00F527C2" w:rsidRDefault="00101333">
      <w:pPr>
        <w:pStyle w:val="TxBrp3"/>
        <w:spacing w:line="300" w:lineRule="atLeast"/>
        <w:ind w:left="2148"/>
        <w:jc w:val="both"/>
        <w:rPr>
          <w:rFonts w:ascii="Arial" w:hAnsi="Arial" w:cs="Arial"/>
          <w:bCs/>
          <w:sz w:val="24"/>
        </w:rPr>
      </w:pPr>
      <w:r w:rsidRPr="00F527C2">
        <w:rPr>
          <w:rFonts w:ascii="Arial" w:hAnsi="Arial" w:cs="Arial"/>
          <w:bCs/>
          <w:sz w:val="24"/>
        </w:rPr>
        <w:t>Duly seconded by Supervisor__________________________</w:t>
      </w:r>
    </w:p>
    <w:p w:rsidR="00101333" w:rsidRPr="00F527C2" w:rsidRDefault="00101333">
      <w:pPr>
        <w:pStyle w:val="TxBrp3"/>
        <w:spacing w:line="300" w:lineRule="atLeast"/>
        <w:ind w:left="2148"/>
        <w:jc w:val="both"/>
        <w:rPr>
          <w:rFonts w:ascii="Arial" w:hAnsi="Arial" w:cs="Arial"/>
          <w:bCs/>
          <w:sz w:val="24"/>
        </w:rPr>
      </w:pPr>
      <w:r w:rsidRPr="00F527C2">
        <w:rPr>
          <w:rFonts w:ascii="Arial" w:hAnsi="Arial" w:cs="Arial"/>
          <w:bCs/>
          <w:sz w:val="24"/>
        </w:rPr>
        <w:t xml:space="preserve">The following resolution is adopted: </w:t>
      </w:r>
    </w:p>
    <w:p w:rsidR="00101333" w:rsidRPr="00F527C2" w:rsidRDefault="00101333">
      <w:pPr>
        <w:tabs>
          <w:tab w:val="left" w:pos="2148"/>
        </w:tabs>
        <w:spacing w:line="300" w:lineRule="atLeast"/>
        <w:jc w:val="both"/>
        <w:rPr>
          <w:rFonts w:ascii="Arial" w:hAnsi="Arial" w:cs="Arial"/>
          <w:sz w:val="24"/>
        </w:rPr>
      </w:pPr>
    </w:p>
    <w:p w:rsidR="00101333" w:rsidRPr="00F527C2" w:rsidRDefault="00101333">
      <w:pPr>
        <w:jc w:val="both"/>
        <w:rPr>
          <w:rFonts w:ascii="Arial" w:hAnsi="Arial" w:cs="Arial"/>
          <w:bCs/>
          <w:sz w:val="24"/>
        </w:rPr>
      </w:pPr>
      <w:r w:rsidRPr="00F527C2">
        <w:rPr>
          <w:rFonts w:ascii="Arial" w:hAnsi="Arial" w:cs="Arial"/>
          <w:bCs/>
          <w:sz w:val="24"/>
        </w:rPr>
        <w:t>RESOLUTION CANCELLING ESTIMATED REVENUES AND APPROPRIATION</w:t>
      </w:r>
    </w:p>
    <w:p w:rsidR="00101333" w:rsidRPr="00F527C2" w:rsidRDefault="00101333">
      <w:pPr>
        <w:jc w:val="both"/>
        <w:rPr>
          <w:rFonts w:ascii="Arial" w:hAnsi="Arial" w:cs="Arial"/>
          <w:bCs/>
          <w:sz w:val="24"/>
        </w:rPr>
      </w:pPr>
    </w:p>
    <w:p w:rsidR="00101333" w:rsidRPr="00F527C2" w:rsidRDefault="00101333">
      <w:pPr>
        <w:jc w:val="both"/>
        <w:rPr>
          <w:rFonts w:ascii="Arial" w:hAnsi="Arial" w:cs="Arial"/>
          <w:bCs/>
          <w:sz w:val="24"/>
        </w:rPr>
      </w:pPr>
      <w:r w:rsidRPr="00F527C2">
        <w:rPr>
          <w:rFonts w:ascii="Arial" w:hAnsi="Arial" w:cs="Arial"/>
          <w:bCs/>
          <w:sz w:val="24"/>
        </w:rPr>
        <w:t>W</w:t>
      </w:r>
      <w:r w:rsidR="00C54056">
        <w:rPr>
          <w:rFonts w:ascii="Arial" w:hAnsi="Arial" w:cs="Arial"/>
          <w:bCs/>
          <w:sz w:val="24"/>
        </w:rPr>
        <w:t>HEREAS</w:t>
      </w:r>
      <w:r w:rsidR="008B7C1B">
        <w:rPr>
          <w:rFonts w:ascii="Arial" w:hAnsi="Arial" w:cs="Arial"/>
          <w:bCs/>
          <w:sz w:val="24"/>
        </w:rPr>
        <w:t>,</w:t>
      </w:r>
      <w:r w:rsidRPr="00F527C2">
        <w:rPr>
          <w:rFonts w:ascii="Arial" w:hAnsi="Arial" w:cs="Arial"/>
          <w:bCs/>
          <w:sz w:val="24"/>
        </w:rPr>
        <w:t xml:space="preserve"> the Board of Supervisors of the County of Santa Cruz adopted by resolution certain estimated revenues and appropriations for the final budget; and</w:t>
      </w:r>
    </w:p>
    <w:p w:rsidR="00101333" w:rsidRPr="00F527C2" w:rsidRDefault="00101333">
      <w:pPr>
        <w:jc w:val="both"/>
        <w:rPr>
          <w:rFonts w:ascii="Arial" w:hAnsi="Arial" w:cs="Arial"/>
          <w:bCs/>
          <w:sz w:val="24"/>
        </w:rPr>
      </w:pPr>
    </w:p>
    <w:p w:rsidR="00101333" w:rsidRPr="00F527C2" w:rsidRDefault="00101333">
      <w:pPr>
        <w:jc w:val="both"/>
        <w:rPr>
          <w:rFonts w:ascii="Arial" w:hAnsi="Arial" w:cs="Arial"/>
          <w:bCs/>
          <w:sz w:val="24"/>
        </w:rPr>
      </w:pPr>
      <w:r w:rsidRPr="00F527C2">
        <w:rPr>
          <w:rFonts w:ascii="Arial" w:hAnsi="Arial" w:cs="Arial"/>
          <w:bCs/>
          <w:sz w:val="24"/>
        </w:rPr>
        <w:t>WHEREAS, certain of the estimated revenues will now not be realized; and</w:t>
      </w:r>
    </w:p>
    <w:p w:rsidR="00101333" w:rsidRPr="00F527C2" w:rsidRDefault="00101333">
      <w:pPr>
        <w:jc w:val="both"/>
        <w:rPr>
          <w:rFonts w:ascii="Arial" w:hAnsi="Arial" w:cs="Arial"/>
          <w:bCs/>
          <w:sz w:val="24"/>
        </w:rPr>
      </w:pPr>
    </w:p>
    <w:p w:rsidR="00101333" w:rsidRPr="00F527C2" w:rsidRDefault="00101333">
      <w:pPr>
        <w:jc w:val="both"/>
        <w:rPr>
          <w:rFonts w:ascii="Arial" w:hAnsi="Arial" w:cs="Arial"/>
          <w:bCs/>
          <w:sz w:val="24"/>
        </w:rPr>
      </w:pPr>
      <w:r w:rsidRPr="00F527C2">
        <w:rPr>
          <w:rFonts w:ascii="Arial" w:hAnsi="Arial" w:cs="Arial"/>
          <w:bCs/>
          <w:sz w:val="24"/>
        </w:rPr>
        <w:t>WHEREAS, pursuant to Government Code Section 29126.1, the Board of Supervisors may cancel any unused appropriation in whole or in part upon determining that the source of funding will be unrealized in whole or in part;</w:t>
      </w:r>
    </w:p>
    <w:p w:rsidR="00101333" w:rsidRPr="00F527C2" w:rsidRDefault="00101333">
      <w:pPr>
        <w:jc w:val="both"/>
        <w:rPr>
          <w:rFonts w:ascii="Arial" w:hAnsi="Arial" w:cs="Arial"/>
          <w:bCs/>
          <w:sz w:val="24"/>
        </w:rPr>
      </w:pPr>
    </w:p>
    <w:p w:rsidR="00101333" w:rsidRPr="00F527C2" w:rsidRDefault="00101333">
      <w:pPr>
        <w:spacing w:line="280" w:lineRule="exact"/>
        <w:jc w:val="both"/>
        <w:rPr>
          <w:rFonts w:ascii="Arial" w:hAnsi="Arial" w:cs="Arial"/>
          <w:bCs/>
          <w:sz w:val="24"/>
        </w:rPr>
      </w:pPr>
      <w:r w:rsidRPr="00F527C2">
        <w:rPr>
          <w:rFonts w:ascii="Arial" w:hAnsi="Arial" w:cs="Arial"/>
          <w:bCs/>
          <w:sz w:val="24"/>
        </w:rPr>
        <w:t xml:space="preserve">NOW, THEREFORE, BE IT RESOLVED AND ORDERED that the Auditor-Controller cancel estimated revenues in the amount of $ </w:t>
      </w:r>
      <w:r w:rsidRPr="00F527C2">
        <w:rPr>
          <w:rFonts w:ascii="Arial" w:hAnsi="Arial" w:cs="Arial"/>
          <w:bCs/>
          <w:sz w:val="24"/>
          <w:u w:val="single"/>
        </w:rPr>
        <w:t xml:space="preserve">                                                        </w:t>
      </w:r>
      <w:r w:rsidRPr="00F527C2">
        <w:rPr>
          <w:rFonts w:ascii="Arial" w:hAnsi="Arial" w:cs="Arial"/>
          <w:bCs/>
          <w:sz w:val="24"/>
        </w:rPr>
        <w:t>__</w:t>
      </w:r>
    </w:p>
    <w:p w:rsidR="00101333" w:rsidRPr="00F527C2" w:rsidRDefault="00101333">
      <w:pPr>
        <w:spacing w:line="280" w:lineRule="exact"/>
        <w:jc w:val="both"/>
        <w:rPr>
          <w:rFonts w:ascii="Arial" w:hAnsi="Arial" w:cs="Arial"/>
          <w:bCs/>
          <w:sz w:val="24"/>
        </w:rPr>
      </w:pPr>
      <w:r w:rsidRPr="00F527C2">
        <w:rPr>
          <w:rFonts w:ascii="Arial" w:hAnsi="Arial" w:cs="Arial"/>
          <w:bCs/>
          <w:sz w:val="24"/>
        </w:rPr>
        <w:t>In Department _________________________________</w:t>
      </w:r>
    </w:p>
    <w:p w:rsidR="00101333" w:rsidRPr="00F527C2" w:rsidRDefault="00101333">
      <w:pPr>
        <w:spacing w:line="280" w:lineRule="exact"/>
        <w:jc w:val="both"/>
        <w:rPr>
          <w:rFonts w:ascii="Arial" w:hAnsi="Arial" w:cs="Arial"/>
          <w:bCs/>
          <w:sz w:val="24"/>
        </w:rPr>
      </w:pPr>
    </w:p>
    <w:p w:rsidR="00101333" w:rsidRPr="00F527C2" w:rsidRDefault="00101333">
      <w:pPr>
        <w:pStyle w:val="TxBrp5"/>
        <w:spacing w:line="260" w:lineRule="exact"/>
        <w:rPr>
          <w:rFonts w:ascii="Arial" w:hAnsi="Arial" w:cs="Arial"/>
          <w:bCs/>
          <w:sz w:val="24"/>
        </w:rPr>
      </w:pPr>
    </w:p>
    <w:p w:rsidR="00E728AC" w:rsidRDefault="00E728AC">
      <w:pPr>
        <w:ind w:firstLine="2160"/>
        <w:jc w:val="both"/>
        <w:rPr>
          <w:rFonts w:ascii="Arial" w:hAnsi="Arial" w:cs="Arial"/>
          <w:bCs/>
          <w:sz w:val="18"/>
          <w:szCs w:val="18"/>
        </w:rPr>
      </w:pPr>
    </w:p>
    <w:p w:rsidR="00E728AC" w:rsidRDefault="00E728AC">
      <w:pPr>
        <w:ind w:firstLine="2160"/>
        <w:jc w:val="both"/>
        <w:rPr>
          <w:rFonts w:ascii="Arial" w:hAnsi="Arial" w:cs="Arial"/>
          <w:bCs/>
          <w:sz w:val="18"/>
          <w:szCs w:val="18"/>
        </w:rPr>
      </w:pPr>
    </w:p>
    <w:p w:rsidR="00101333" w:rsidRPr="00F527C2" w:rsidRDefault="00101333">
      <w:pPr>
        <w:ind w:firstLine="2160"/>
        <w:jc w:val="both"/>
        <w:rPr>
          <w:rFonts w:ascii="Arial" w:hAnsi="Arial" w:cs="Arial"/>
          <w:bCs/>
          <w:sz w:val="18"/>
          <w:szCs w:val="18"/>
          <w:u w:val="single"/>
        </w:rPr>
      </w:pPr>
      <w:r w:rsidRPr="00F527C2">
        <w:rPr>
          <w:rFonts w:ascii="Arial" w:hAnsi="Arial" w:cs="Arial"/>
          <w:bCs/>
          <w:sz w:val="18"/>
          <w:szCs w:val="18"/>
        </w:rPr>
        <w:t xml:space="preserve">                    Revenue</w:t>
      </w:r>
      <w:r w:rsidRPr="00F527C2">
        <w:rPr>
          <w:rFonts w:ascii="Arial" w:hAnsi="Arial" w:cs="Arial"/>
          <w:bCs/>
          <w:sz w:val="18"/>
          <w:szCs w:val="18"/>
        </w:rPr>
        <w:tab/>
      </w:r>
      <w:r w:rsidRPr="00F527C2">
        <w:rPr>
          <w:rFonts w:ascii="Arial" w:hAnsi="Arial" w:cs="Arial"/>
          <w:bCs/>
          <w:sz w:val="18"/>
          <w:szCs w:val="18"/>
        </w:rPr>
        <w:tab/>
      </w:r>
    </w:p>
    <w:p w:rsidR="00101333" w:rsidRPr="00F527C2" w:rsidRDefault="00101333">
      <w:pPr>
        <w:jc w:val="both"/>
        <w:rPr>
          <w:rFonts w:ascii="Arial" w:hAnsi="Arial" w:cs="Arial"/>
          <w:bCs/>
          <w:sz w:val="18"/>
          <w:szCs w:val="18"/>
          <w:u w:val="single"/>
        </w:rPr>
      </w:pPr>
      <w:r w:rsidRPr="00F527C2">
        <w:rPr>
          <w:rFonts w:ascii="Arial" w:hAnsi="Arial" w:cs="Arial"/>
          <w:bCs/>
          <w:sz w:val="18"/>
          <w:szCs w:val="18"/>
          <w:u w:val="single"/>
        </w:rPr>
        <w:t xml:space="preserve">      T/C         </w:t>
      </w:r>
      <w:r w:rsidRPr="00F527C2">
        <w:rPr>
          <w:rFonts w:ascii="Arial" w:hAnsi="Arial" w:cs="Arial"/>
          <w:bCs/>
          <w:sz w:val="18"/>
          <w:szCs w:val="18"/>
        </w:rPr>
        <w:t xml:space="preserve">    </w:t>
      </w:r>
      <w:r w:rsidRPr="00F527C2">
        <w:rPr>
          <w:rFonts w:ascii="Arial" w:hAnsi="Arial" w:cs="Arial"/>
          <w:bCs/>
          <w:sz w:val="18"/>
          <w:szCs w:val="18"/>
          <w:u w:val="single"/>
        </w:rPr>
        <w:t xml:space="preserve">   Index Number     </w:t>
      </w:r>
      <w:r w:rsidRPr="00F527C2">
        <w:rPr>
          <w:rFonts w:ascii="Arial" w:hAnsi="Arial" w:cs="Arial"/>
          <w:bCs/>
          <w:sz w:val="18"/>
          <w:szCs w:val="18"/>
        </w:rPr>
        <w:t xml:space="preserve">  </w:t>
      </w:r>
      <w:r w:rsidRPr="00F527C2">
        <w:rPr>
          <w:rFonts w:ascii="Arial" w:hAnsi="Arial" w:cs="Arial"/>
          <w:bCs/>
          <w:sz w:val="18"/>
          <w:szCs w:val="18"/>
          <w:u w:val="single"/>
        </w:rPr>
        <w:t xml:space="preserve"> Subobject Number    </w:t>
      </w:r>
      <w:r w:rsidRPr="00F527C2">
        <w:rPr>
          <w:rFonts w:ascii="Arial" w:hAnsi="Arial" w:cs="Arial"/>
          <w:bCs/>
          <w:sz w:val="18"/>
          <w:szCs w:val="18"/>
        </w:rPr>
        <w:t xml:space="preserve">  </w:t>
      </w:r>
      <w:r w:rsidR="00F94407" w:rsidRPr="00F94407">
        <w:rPr>
          <w:rFonts w:ascii="Arial" w:hAnsi="Arial" w:cs="Arial"/>
          <w:bCs/>
          <w:sz w:val="18"/>
          <w:szCs w:val="18"/>
          <w:u w:val="single"/>
        </w:rPr>
        <w:t>PRJ/UCD</w:t>
      </w:r>
      <w:r w:rsidRPr="00F94407">
        <w:rPr>
          <w:rFonts w:ascii="Arial" w:hAnsi="Arial" w:cs="Arial"/>
          <w:bCs/>
          <w:sz w:val="18"/>
          <w:szCs w:val="18"/>
        </w:rPr>
        <w:t xml:space="preserve">     </w:t>
      </w:r>
      <w:r w:rsidRPr="00F527C2">
        <w:rPr>
          <w:rFonts w:ascii="Arial" w:hAnsi="Arial" w:cs="Arial"/>
          <w:bCs/>
          <w:sz w:val="18"/>
          <w:szCs w:val="18"/>
          <w:u w:val="single"/>
        </w:rPr>
        <w:t xml:space="preserve"> </w:t>
      </w:r>
      <w:r w:rsidR="00F94407">
        <w:rPr>
          <w:rFonts w:ascii="Arial" w:hAnsi="Arial" w:cs="Arial"/>
          <w:bCs/>
          <w:sz w:val="18"/>
          <w:szCs w:val="18"/>
          <w:u w:val="single"/>
        </w:rPr>
        <w:t xml:space="preserve">   </w:t>
      </w:r>
      <w:r w:rsidRPr="00F527C2">
        <w:rPr>
          <w:rFonts w:ascii="Arial" w:hAnsi="Arial" w:cs="Arial"/>
          <w:bCs/>
          <w:sz w:val="18"/>
          <w:szCs w:val="18"/>
          <w:u w:val="single"/>
        </w:rPr>
        <w:t xml:space="preserve"> Account Name              </w:t>
      </w:r>
      <w:r w:rsidRPr="00F527C2">
        <w:rPr>
          <w:rFonts w:ascii="Arial" w:hAnsi="Arial" w:cs="Arial"/>
          <w:bCs/>
          <w:sz w:val="18"/>
          <w:szCs w:val="18"/>
        </w:rPr>
        <w:t xml:space="preserve">    </w:t>
      </w:r>
      <w:r w:rsidR="00F94407">
        <w:rPr>
          <w:rFonts w:ascii="Arial" w:hAnsi="Arial" w:cs="Arial"/>
          <w:bCs/>
          <w:sz w:val="18"/>
          <w:szCs w:val="18"/>
          <w:u w:val="single"/>
        </w:rPr>
        <w:t xml:space="preserve">   </w:t>
      </w:r>
      <w:r w:rsidRPr="00F527C2">
        <w:rPr>
          <w:rFonts w:ascii="Arial" w:hAnsi="Arial" w:cs="Arial"/>
          <w:bCs/>
          <w:sz w:val="18"/>
          <w:szCs w:val="18"/>
          <w:u w:val="single"/>
        </w:rPr>
        <w:t xml:space="preserve"> Amount         </w:t>
      </w:r>
    </w:p>
    <w:p w:rsidR="00101333" w:rsidRPr="00F527C2" w:rsidRDefault="00101333">
      <w:pPr>
        <w:jc w:val="both"/>
        <w:rPr>
          <w:rFonts w:ascii="Arial" w:hAnsi="Arial" w:cs="Arial"/>
          <w:bCs/>
          <w:szCs w:val="20"/>
        </w:rPr>
      </w:pPr>
      <w:r w:rsidRPr="00F527C2">
        <w:rPr>
          <w:rFonts w:ascii="Arial" w:hAnsi="Arial" w:cs="Arial"/>
          <w:bCs/>
          <w:szCs w:val="20"/>
        </w:rPr>
        <w:t xml:space="preserve">    </w:t>
      </w:r>
      <w:r w:rsidR="003853B3">
        <w:rPr>
          <w:rFonts w:ascii="Arial" w:hAnsi="Arial" w:cs="Arial"/>
          <w:bCs/>
          <w:szCs w:val="20"/>
        </w:rPr>
        <w:t>002</w:t>
      </w:r>
      <w:r w:rsidRPr="00F527C2">
        <w:rPr>
          <w:rFonts w:ascii="Arial" w:hAnsi="Arial" w:cs="Arial"/>
          <w:bCs/>
          <w:szCs w:val="20"/>
        </w:rPr>
        <w:t xml:space="preserve">                  </w:t>
      </w:r>
    </w:p>
    <w:p w:rsidR="00101333" w:rsidRPr="00F527C2" w:rsidRDefault="00101333">
      <w:pPr>
        <w:tabs>
          <w:tab w:val="left" w:pos="8407"/>
        </w:tabs>
        <w:rPr>
          <w:rFonts w:ascii="Arial" w:hAnsi="Arial" w:cs="Arial"/>
          <w:sz w:val="24"/>
        </w:rPr>
      </w:pPr>
    </w:p>
    <w:p w:rsidR="00101333" w:rsidRPr="00F527C2" w:rsidRDefault="00101333">
      <w:pPr>
        <w:tabs>
          <w:tab w:val="left" w:pos="8407"/>
        </w:tabs>
        <w:rPr>
          <w:rFonts w:ascii="Arial" w:hAnsi="Arial" w:cs="Arial"/>
          <w:sz w:val="24"/>
        </w:rPr>
      </w:pPr>
    </w:p>
    <w:p w:rsidR="00101333" w:rsidRPr="00F527C2" w:rsidRDefault="00101333">
      <w:pPr>
        <w:tabs>
          <w:tab w:val="left" w:pos="8407"/>
        </w:tabs>
        <w:rPr>
          <w:rFonts w:ascii="Arial" w:hAnsi="Arial" w:cs="Arial"/>
          <w:sz w:val="24"/>
        </w:rPr>
      </w:pPr>
      <w:r w:rsidRPr="00F527C2">
        <w:rPr>
          <w:rFonts w:ascii="Arial" w:hAnsi="Arial" w:cs="Arial"/>
          <w:sz w:val="24"/>
        </w:rPr>
        <w:tab/>
      </w:r>
    </w:p>
    <w:p w:rsidR="00101333" w:rsidRPr="00F527C2" w:rsidRDefault="00101333">
      <w:pPr>
        <w:pStyle w:val="TxBrp5"/>
        <w:spacing w:line="260" w:lineRule="exact"/>
        <w:rPr>
          <w:rFonts w:ascii="Arial" w:hAnsi="Arial" w:cs="Arial"/>
          <w:bCs/>
          <w:sz w:val="24"/>
        </w:rPr>
      </w:pPr>
      <w:r w:rsidRPr="00F527C2">
        <w:rPr>
          <w:rFonts w:ascii="Arial" w:hAnsi="Arial" w:cs="Arial"/>
          <w:bCs/>
          <w:sz w:val="24"/>
        </w:rPr>
        <w:t>and that appropr</w:t>
      </w:r>
      <w:r w:rsidR="008B7C1B">
        <w:rPr>
          <w:rFonts w:ascii="Arial" w:hAnsi="Arial" w:cs="Arial"/>
          <w:bCs/>
          <w:sz w:val="24"/>
        </w:rPr>
        <w:t xml:space="preserve">iations will </w:t>
      </w:r>
      <w:r w:rsidRPr="00F527C2">
        <w:rPr>
          <w:rFonts w:ascii="Arial" w:hAnsi="Arial" w:cs="Arial"/>
          <w:bCs/>
          <w:sz w:val="24"/>
        </w:rPr>
        <w:t>be cancelled as follows:</w:t>
      </w:r>
    </w:p>
    <w:p w:rsidR="00101333" w:rsidRPr="00F527C2" w:rsidRDefault="00101333">
      <w:pPr>
        <w:pStyle w:val="TxBrp5"/>
        <w:spacing w:line="260" w:lineRule="exact"/>
        <w:rPr>
          <w:rFonts w:ascii="Arial" w:hAnsi="Arial" w:cs="Arial"/>
          <w:bCs/>
          <w:sz w:val="24"/>
        </w:rPr>
      </w:pPr>
    </w:p>
    <w:p w:rsidR="00101333" w:rsidRPr="00F527C2" w:rsidRDefault="00101333">
      <w:pPr>
        <w:pStyle w:val="TxBrp5"/>
        <w:spacing w:line="260" w:lineRule="exact"/>
        <w:rPr>
          <w:rFonts w:ascii="Arial" w:hAnsi="Arial" w:cs="Arial"/>
          <w:bCs/>
          <w:sz w:val="24"/>
        </w:rPr>
      </w:pPr>
    </w:p>
    <w:p w:rsidR="00101333" w:rsidRPr="00F527C2" w:rsidRDefault="00101333">
      <w:pPr>
        <w:ind w:firstLine="2880"/>
        <w:jc w:val="both"/>
        <w:rPr>
          <w:rFonts w:ascii="Arial" w:hAnsi="Arial" w:cs="Arial"/>
          <w:bCs/>
          <w:sz w:val="24"/>
          <w:u w:val="single"/>
        </w:rPr>
      </w:pPr>
      <w:r w:rsidRPr="00F527C2">
        <w:rPr>
          <w:rFonts w:ascii="Arial" w:hAnsi="Arial" w:cs="Arial"/>
          <w:bCs/>
          <w:sz w:val="24"/>
        </w:rPr>
        <w:t xml:space="preserve">     </w:t>
      </w:r>
      <w:r w:rsidRPr="00F527C2">
        <w:rPr>
          <w:rFonts w:ascii="Arial" w:hAnsi="Arial" w:cs="Arial"/>
          <w:bCs/>
          <w:sz w:val="18"/>
          <w:szCs w:val="18"/>
        </w:rPr>
        <w:t xml:space="preserve">Expenditure                        </w:t>
      </w:r>
      <w:r w:rsidRPr="00F527C2">
        <w:rPr>
          <w:rFonts w:ascii="Arial" w:hAnsi="Arial" w:cs="Arial"/>
          <w:bCs/>
          <w:sz w:val="24"/>
        </w:rPr>
        <w:tab/>
      </w:r>
      <w:r w:rsidRPr="00F527C2">
        <w:rPr>
          <w:rFonts w:ascii="Arial" w:hAnsi="Arial" w:cs="Arial"/>
          <w:bCs/>
          <w:sz w:val="24"/>
        </w:rPr>
        <w:tab/>
      </w:r>
    </w:p>
    <w:p w:rsidR="00101333" w:rsidRPr="00F527C2" w:rsidRDefault="00101333">
      <w:pPr>
        <w:jc w:val="both"/>
        <w:rPr>
          <w:rFonts w:ascii="Arial" w:hAnsi="Arial" w:cs="Arial"/>
          <w:bCs/>
          <w:szCs w:val="20"/>
        </w:rPr>
      </w:pPr>
      <w:r w:rsidRPr="00F527C2">
        <w:rPr>
          <w:rFonts w:ascii="Arial" w:hAnsi="Arial" w:cs="Arial"/>
          <w:bCs/>
          <w:sz w:val="18"/>
          <w:szCs w:val="18"/>
          <w:u w:val="single"/>
        </w:rPr>
        <w:t xml:space="preserve">      T/C    </w:t>
      </w:r>
      <w:r w:rsidRPr="00F527C2">
        <w:rPr>
          <w:rFonts w:ascii="Arial" w:hAnsi="Arial" w:cs="Arial"/>
          <w:bCs/>
          <w:sz w:val="18"/>
          <w:szCs w:val="18"/>
        </w:rPr>
        <w:t xml:space="preserve">        </w:t>
      </w:r>
      <w:r w:rsidRPr="00F527C2">
        <w:rPr>
          <w:rFonts w:ascii="Arial" w:hAnsi="Arial" w:cs="Arial"/>
          <w:bCs/>
          <w:sz w:val="18"/>
          <w:szCs w:val="18"/>
          <w:u w:val="single"/>
        </w:rPr>
        <w:t xml:space="preserve">    Index Number  </w:t>
      </w:r>
      <w:r w:rsidRPr="00F527C2">
        <w:rPr>
          <w:rFonts w:ascii="Arial" w:hAnsi="Arial" w:cs="Arial"/>
          <w:bCs/>
          <w:sz w:val="18"/>
          <w:szCs w:val="18"/>
        </w:rPr>
        <w:t xml:space="preserve">      </w:t>
      </w:r>
      <w:r w:rsidRPr="00F527C2">
        <w:rPr>
          <w:rFonts w:ascii="Arial" w:hAnsi="Arial" w:cs="Arial"/>
          <w:bCs/>
          <w:sz w:val="18"/>
          <w:szCs w:val="18"/>
          <w:u w:val="single"/>
        </w:rPr>
        <w:t xml:space="preserve">   Subobject Number  </w:t>
      </w:r>
      <w:r w:rsidRPr="00F527C2">
        <w:rPr>
          <w:rFonts w:ascii="Arial" w:hAnsi="Arial" w:cs="Arial"/>
          <w:bCs/>
          <w:sz w:val="18"/>
          <w:szCs w:val="18"/>
        </w:rPr>
        <w:t xml:space="preserve">   </w:t>
      </w:r>
      <w:r w:rsidRPr="00F527C2">
        <w:rPr>
          <w:rFonts w:ascii="Arial" w:hAnsi="Arial" w:cs="Arial"/>
          <w:bCs/>
          <w:sz w:val="18"/>
          <w:szCs w:val="18"/>
          <w:u w:val="single"/>
        </w:rPr>
        <w:t xml:space="preserve"> PRJ/UCD </w:t>
      </w:r>
      <w:r w:rsidRPr="00F527C2">
        <w:rPr>
          <w:rFonts w:ascii="Arial" w:hAnsi="Arial" w:cs="Arial"/>
          <w:bCs/>
          <w:sz w:val="18"/>
          <w:szCs w:val="18"/>
        </w:rPr>
        <w:t xml:space="preserve">  </w:t>
      </w:r>
      <w:r w:rsidRPr="00F527C2">
        <w:rPr>
          <w:rFonts w:ascii="Arial" w:hAnsi="Arial" w:cs="Arial"/>
          <w:bCs/>
          <w:sz w:val="18"/>
          <w:szCs w:val="18"/>
          <w:u w:val="single"/>
        </w:rPr>
        <w:t xml:space="preserve">  Account Name        </w:t>
      </w:r>
      <w:r w:rsidRPr="00F527C2">
        <w:rPr>
          <w:rFonts w:ascii="Arial" w:hAnsi="Arial" w:cs="Arial"/>
          <w:bCs/>
          <w:sz w:val="18"/>
          <w:szCs w:val="18"/>
        </w:rPr>
        <w:t xml:space="preserve">       </w:t>
      </w:r>
      <w:r w:rsidRPr="00F527C2">
        <w:rPr>
          <w:rFonts w:ascii="Arial" w:hAnsi="Arial" w:cs="Arial"/>
          <w:bCs/>
          <w:sz w:val="18"/>
          <w:szCs w:val="18"/>
          <w:u w:val="single"/>
        </w:rPr>
        <w:t xml:space="preserve">        Amount          </w:t>
      </w:r>
      <w:r w:rsidRPr="00F527C2">
        <w:rPr>
          <w:rFonts w:ascii="Arial" w:hAnsi="Arial" w:cs="Arial"/>
          <w:bCs/>
          <w:szCs w:val="20"/>
          <w:u w:val="single"/>
        </w:rPr>
        <w:t xml:space="preserve"> </w:t>
      </w:r>
      <w:r w:rsidRPr="00F527C2">
        <w:rPr>
          <w:rFonts w:ascii="Arial" w:hAnsi="Arial" w:cs="Arial"/>
          <w:bCs/>
          <w:szCs w:val="20"/>
        </w:rPr>
        <w:t xml:space="preserve">   </w:t>
      </w:r>
    </w:p>
    <w:p w:rsidR="00101333" w:rsidRPr="00F527C2" w:rsidRDefault="003853B3">
      <w:pPr>
        <w:jc w:val="both"/>
        <w:rPr>
          <w:rFonts w:ascii="Arial" w:hAnsi="Arial" w:cs="Arial"/>
          <w:bCs/>
          <w:sz w:val="18"/>
          <w:szCs w:val="18"/>
        </w:rPr>
      </w:pPr>
      <w:r>
        <w:rPr>
          <w:rFonts w:ascii="Arial" w:hAnsi="Arial" w:cs="Arial"/>
          <w:bCs/>
          <w:sz w:val="18"/>
          <w:szCs w:val="18"/>
        </w:rPr>
        <w:t xml:space="preserve">     022</w:t>
      </w:r>
    </w:p>
    <w:p w:rsidR="00101333" w:rsidRPr="00F527C2" w:rsidRDefault="00101333">
      <w:pPr>
        <w:jc w:val="both"/>
        <w:rPr>
          <w:rFonts w:ascii="Arial" w:hAnsi="Arial" w:cs="Arial"/>
          <w:sz w:val="18"/>
          <w:szCs w:val="18"/>
        </w:rPr>
      </w:pPr>
    </w:p>
    <w:p w:rsidR="00101333" w:rsidRPr="00F527C2" w:rsidRDefault="00101333">
      <w:pPr>
        <w:tabs>
          <w:tab w:val="left" w:pos="204"/>
        </w:tabs>
        <w:rPr>
          <w:rFonts w:ascii="Arial" w:hAnsi="Arial" w:cs="Arial"/>
          <w:sz w:val="24"/>
        </w:rPr>
      </w:pPr>
    </w:p>
    <w:p w:rsidR="00101333" w:rsidRPr="00F527C2" w:rsidRDefault="00101333">
      <w:pPr>
        <w:tabs>
          <w:tab w:val="left" w:pos="204"/>
        </w:tabs>
        <w:rPr>
          <w:rFonts w:ascii="Arial" w:hAnsi="Arial" w:cs="Arial"/>
          <w:sz w:val="24"/>
        </w:rPr>
      </w:pPr>
    </w:p>
    <w:p w:rsidR="00101333" w:rsidRPr="00F527C2" w:rsidRDefault="00101333">
      <w:pPr>
        <w:pStyle w:val="TxBrp5"/>
        <w:spacing w:line="260" w:lineRule="exact"/>
        <w:rPr>
          <w:rFonts w:ascii="Arial" w:hAnsi="Arial" w:cs="Arial"/>
          <w:sz w:val="24"/>
        </w:rPr>
      </w:pPr>
    </w:p>
    <w:p w:rsidR="00101333" w:rsidRPr="00F527C2" w:rsidRDefault="00101333">
      <w:pPr>
        <w:pStyle w:val="TxBrp5"/>
        <w:spacing w:line="260" w:lineRule="exact"/>
        <w:rPr>
          <w:rFonts w:ascii="Arial" w:hAnsi="Arial" w:cs="Arial"/>
          <w:sz w:val="24"/>
        </w:rPr>
      </w:pPr>
    </w:p>
    <w:p w:rsidR="00101333" w:rsidRPr="00F527C2" w:rsidRDefault="00101333">
      <w:pPr>
        <w:pStyle w:val="TxBrp5"/>
        <w:spacing w:line="260" w:lineRule="exact"/>
        <w:rPr>
          <w:rFonts w:ascii="Arial" w:hAnsi="Arial" w:cs="Arial"/>
          <w:sz w:val="24"/>
        </w:rPr>
      </w:pPr>
    </w:p>
    <w:p w:rsidR="00E728AC" w:rsidRDefault="00E728AC" w:rsidP="00E728AC">
      <w:pPr>
        <w:pStyle w:val="TxBrp5"/>
        <w:spacing w:line="260" w:lineRule="exact"/>
        <w:rPr>
          <w:rFonts w:ascii="Arial" w:hAnsi="Arial" w:cs="Arial"/>
        </w:rPr>
      </w:pPr>
    </w:p>
    <w:p w:rsidR="00E728AC" w:rsidRDefault="00E728AC" w:rsidP="00E728AC">
      <w:pPr>
        <w:pStyle w:val="TxBrp5"/>
        <w:spacing w:line="260" w:lineRule="exact"/>
        <w:rPr>
          <w:rFonts w:ascii="Arial" w:hAnsi="Arial" w:cs="Arial"/>
        </w:rPr>
      </w:pPr>
    </w:p>
    <w:p w:rsidR="00E728AC" w:rsidRDefault="00E728AC" w:rsidP="00E728AC">
      <w:pPr>
        <w:pStyle w:val="TxBrp5"/>
        <w:spacing w:line="260" w:lineRule="exact"/>
        <w:rPr>
          <w:rFonts w:ascii="Arial" w:hAnsi="Arial" w:cs="Arial"/>
        </w:rPr>
      </w:pPr>
    </w:p>
    <w:p w:rsidR="00E728AC" w:rsidRDefault="00E728AC" w:rsidP="00E728AC">
      <w:pPr>
        <w:pStyle w:val="TxBrp5"/>
        <w:spacing w:line="260" w:lineRule="exact"/>
        <w:rPr>
          <w:rFonts w:ascii="Arial" w:hAnsi="Arial" w:cs="Arial"/>
        </w:rPr>
      </w:pPr>
    </w:p>
    <w:p w:rsidR="00E728AC" w:rsidRDefault="00E728AC" w:rsidP="00E728AC">
      <w:pPr>
        <w:pStyle w:val="TxBrp5"/>
        <w:spacing w:line="260" w:lineRule="exact"/>
        <w:rPr>
          <w:rFonts w:ascii="Arial" w:hAnsi="Arial" w:cs="Arial"/>
        </w:rPr>
      </w:pPr>
    </w:p>
    <w:p w:rsidR="00101333" w:rsidRPr="00E728AC" w:rsidRDefault="00A6226C" w:rsidP="00E728AC">
      <w:pPr>
        <w:pStyle w:val="TxBrp5"/>
        <w:spacing w:line="260" w:lineRule="exact"/>
        <w:rPr>
          <w:rFonts w:ascii="Arial" w:hAnsi="Arial" w:cs="Arial"/>
          <w:bCs/>
          <w:sz w:val="24"/>
          <w:szCs w:val="22"/>
          <w:u w:val="single"/>
        </w:rPr>
      </w:pPr>
      <w:r>
        <w:rPr>
          <w:rFonts w:ascii="Arial" w:hAnsi="Arial" w:cs="Arial"/>
        </w:rPr>
        <w:t>AUD61 (</w:t>
      </w:r>
      <w:r w:rsidR="0038338D">
        <w:rPr>
          <w:rFonts w:ascii="Arial" w:hAnsi="Arial" w:cs="Arial"/>
        </w:rPr>
        <w:t>9/14</w:t>
      </w:r>
      <w:r w:rsidR="00101333" w:rsidRPr="00F527C2">
        <w:rPr>
          <w:rFonts w:ascii="Arial" w:hAnsi="Arial" w:cs="Arial"/>
        </w:rPr>
        <w:t>)</w:t>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r>
      <w:r w:rsidR="00101333" w:rsidRPr="00F527C2">
        <w:rPr>
          <w:rFonts w:ascii="Arial" w:hAnsi="Arial" w:cs="Arial"/>
        </w:rPr>
        <w:tab/>
        <w:t>Page 1 of  2</w:t>
      </w:r>
      <w:r w:rsidR="00101333" w:rsidRPr="00F527C2">
        <w:rPr>
          <w:rFonts w:ascii="Arial" w:hAnsi="Arial" w:cs="Arial"/>
          <w:bCs/>
          <w:sz w:val="24"/>
          <w:szCs w:val="22"/>
          <w:u w:val="single"/>
        </w:rPr>
        <w:t xml:space="preserve">                                                                                                                                            </w:t>
      </w:r>
    </w:p>
    <w:p w:rsidR="00101333" w:rsidRPr="00F527C2" w:rsidRDefault="00101333">
      <w:pPr>
        <w:spacing w:line="320" w:lineRule="exact"/>
        <w:jc w:val="both"/>
        <w:rPr>
          <w:rFonts w:ascii="Arial" w:hAnsi="Arial" w:cs="Arial"/>
          <w:bCs/>
          <w:sz w:val="24"/>
          <w:szCs w:val="22"/>
          <w:u w:val="single"/>
        </w:rPr>
      </w:pPr>
      <w:r w:rsidRPr="00F527C2">
        <w:rPr>
          <w:rFonts w:ascii="Arial" w:hAnsi="Arial" w:cs="Arial"/>
          <w:bCs/>
          <w:sz w:val="24"/>
        </w:rPr>
        <w:lastRenderedPageBreak/>
        <w:t xml:space="preserve">PASSED AND ADOPTED by the Board of Supervisors of the County of Santa Cruz, State of California, this </w:t>
      </w:r>
      <w:r w:rsidRPr="00F527C2">
        <w:rPr>
          <w:rFonts w:ascii="Arial" w:hAnsi="Arial" w:cs="Arial"/>
          <w:bCs/>
          <w:sz w:val="24"/>
          <w:u w:val="single"/>
        </w:rPr>
        <w:t xml:space="preserve">                </w:t>
      </w:r>
      <w:r w:rsidRPr="00F527C2">
        <w:rPr>
          <w:rFonts w:ascii="Arial" w:hAnsi="Arial" w:cs="Arial"/>
          <w:bCs/>
          <w:sz w:val="24"/>
        </w:rPr>
        <w:t xml:space="preserve"> day of </w:t>
      </w:r>
      <w:r w:rsidRPr="00F527C2">
        <w:rPr>
          <w:rFonts w:ascii="Arial" w:hAnsi="Arial" w:cs="Arial"/>
          <w:bCs/>
          <w:sz w:val="24"/>
          <w:u w:val="single"/>
        </w:rPr>
        <w:t xml:space="preserve">                                       </w:t>
      </w:r>
      <w:r w:rsidRPr="00F527C2">
        <w:rPr>
          <w:rFonts w:ascii="Arial" w:hAnsi="Arial" w:cs="Arial"/>
          <w:bCs/>
          <w:sz w:val="24"/>
        </w:rPr>
        <w:t>, 20____</w:t>
      </w:r>
      <w:r w:rsidRPr="00F527C2">
        <w:rPr>
          <w:rFonts w:ascii="Arial" w:hAnsi="Arial" w:cs="Arial"/>
          <w:bCs/>
          <w:sz w:val="24"/>
          <w:u w:val="single"/>
        </w:rPr>
        <w:t xml:space="preserve">             </w:t>
      </w:r>
      <w:r w:rsidRPr="00F527C2">
        <w:rPr>
          <w:rFonts w:ascii="Arial" w:hAnsi="Arial" w:cs="Arial"/>
          <w:bCs/>
          <w:sz w:val="24"/>
        </w:rPr>
        <w:t xml:space="preserve"> by the following vote (requires</w:t>
      </w:r>
      <w:r w:rsidRPr="00F527C2">
        <w:rPr>
          <w:rFonts w:ascii="Arial" w:hAnsi="Arial" w:cs="Arial"/>
          <w:bCs/>
          <w:sz w:val="24"/>
          <w:u w:val="single"/>
        </w:rPr>
        <w:t xml:space="preserve"> three-fifths vote of approval</w:t>
      </w:r>
      <w:r w:rsidRPr="00F527C2">
        <w:rPr>
          <w:rFonts w:ascii="Arial" w:hAnsi="Arial" w:cs="Arial"/>
          <w:bCs/>
          <w:sz w:val="24"/>
        </w:rPr>
        <w:t>):</w:t>
      </w:r>
    </w:p>
    <w:p w:rsidR="00101333" w:rsidRPr="00F527C2" w:rsidRDefault="00101333">
      <w:pPr>
        <w:spacing w:line="320" w:lineRule="exact"/>
        <w:jc w:val="both"/>
        <w:rPr>
          <w:rFonts w:ascii="Arial" w:hAnsi="Arial" w:cs="Arial"/>
          <w:sz w:val="24"/>
          <w:szCs w:val="22"/>
          <w:u w:val="single"/>
        </w:rPr>
      </w:pPr>
    </w:p>
    <w:p w:rsidR="00101333" w:rsidRPr="00F527C2" w:rsidRDefault="00101333">
      <w:pPr>
        <w:jc w:val="both"/>
        <w:rPr>
          <w:rFonts w:ascii="Arial" w:hAnsi="Arial" w:cs="Arial"/>
          <w:sz w:val="22"/>
          <w:szCs w:val="22"/>
        </w:rPr>
      </w:pPr>
    </w:p>
    <w:p w:rsidR="00101333" w:rsidRPr="00F527C2" w:rsidRDefault="00267AB6">
      <w:pPr>
        <w:tabs>
          <w:tab w:val="left" w:pos="-1440"/>
        </w:tabs>
        <w:ind w:left="1440" w:hanging="1440"/>
        <w:jc w:val="both"/>
        <w:rPr>
          <w:rFonts w:ascii="Arial" w:hAnsi="Arial" w:cs="Arial"/>
          <w:bCs/>
          <w:sz w:val="24"/>
          <w:szCs w:val="22"/>
        </w:rPr>
      </w:pPr>
      <w:r>
        <w:rPr>
          <w:rFonts w:ascii="Arial" w:hAnsi="Arial" w:cs="Arial"/>
          <w:bCs/>
          <w:noProof/>
          <w:sz w:val="24"/>
          <w:szCs w:val="22"/>
        </w:rPr>
        <mc:AlternateContent>
          <mc:Choice Requires="wps">
            <w:drawing>
              <wp:anchor distT="0" distB="0" distL="114300" distR="114300" simplePos="0" relativeHeight="251656704" behindDoc="0" locked="0" layoutInCell="1" allowOverlap="1">
                <wp:simplePos x="0" y="0"/>
                <wp:positionH relativeFrom="column">
                  <wp:posOffset>2141220</wp:posOffset>
                </wp:positionH>
                <wp:positionV relativeFrom="paragraph">
                  <wp:posOffset>138430</wp:posOffset>
                </wp:positionV>
                <wp:extent cx="91313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60C8B" id="_x0000_t32" coordsize="21600,21600" o:spt="32" o:oned="t" path="m,l21600,21600e" filled="f">
                <v:path arrowok="t" fillok="f" o:connecttype="none"/>
                <o:lock v:ext="edit" shapetype="t"/>
              </v:shapetype>
              <v:shape id="AutoShape 2" o:spid="_x0000_s1026" type="#_x0000_t32" style="position:absolute;margin-left:168.6pt;margin-top:10.9pt;width:71.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ZL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"/>
            </w:pict>
          </mc:Fallback>
        </mc:AlternateContent>
      </w:r>
      <w:r w:rsidR="00101333" w:rsidRPr="00F527C2">
        <w:rPr>
          <w:rFonts w:ascii="Arial" w:hAnsi="Arial" w:cs="Arial"/>
          <w:bCs/>
          <w:sz w:val="24"/>
          <w:szCs w:val="22"/>
        </w:rPr>
        <w:t>AYES:</w:t>
      </w:r>
      <w:r w:rsidR="00101333" w:rsidRPr="00F527C2">
        <w:rPr>
          <w:rFonts w:ascii="Arial" w:hAnsi="Arial" w:cs="Arial"/>
          <w:bCs/>
          <w:sz w:val="24"/>
          <w:szCs w:val="22"/>
        </w:rPr>
        <w:tab/>
        <w:t>SUPERVISORS</w:t>
      </w:r>
      <w:r w:rsidR="00727BD4">
        <w:rPr>
          <w:rFonts w:ascii="Arial" w:hAnsi="Arial" w:cs="Arial"/>
          <w:bCs/>
          <w:sz w:val="24"/>
          <w:szCs w:val="22"/>
        </w:rPr>
        <w:t xml:space="preserve">   </w:t>
      </w:r>
    </w:p>
    <w:p w:rsidR="00E728AC" w:rsidRPr="00E728AC" w:rsidRDefault="00E728AC">
      <w:pPr>
        <w:tabs>
          <w:tab w:val="left" w:pos="-1440"/>
        </w:tabs>
        <w:ind w:left="1440" w:hanging="1440"/>
        <w:jc w:val="both"/>
        <w:rPr>
          <w:rFonts w:ascii="Arial" w:hAnsi="Arial" w:cs="Arial"/>
          <w:bCs/>
          <w:sz w:val="16"/>
          <w:szCs w:val="16"/>
        </w:rPr>
      </w:pPr>
    </w:p>
    <w:p w:rsidR="00101333" w:rsidRPr="00F527C2" w:rsidRDefault="00267AB6">
      <w:pPr>
        <w:tabs>
          <w:tab w:val="left" w:pos="-1440"/>
        </w:tabs>
        <w:ind w:left="1440" w:hanging="1440"/>
        <w:jc w:val="both"/>
        <w:rPr>
          <w:rFonts w:ascii="Arial" w:hAnsi="Arial" w:cs="Arial"/>
          <w:bCs/>
          <w:sz w:val="24"/>
          <w:szCs w:val="22"/>
        </w:rPr>
      </w:pPr>
      <w:r>
        <w:rPr>
          <w:rFonts w:ascii="Arial" w:hAnsi="Arial" w:cs="Arial"/>
          <w:bCs/>
          <w:noProof/>
          <w:sz w:val="24"/>
          <w:szCs w:val="22"/>
        </w:rPr>
        <mc:AlternateContent>
          <mc:Choice Requires="wps">
            <w:drawing>
              <wp:anchor distT="0" distB="0" distL="114300" distR="114300" simplePos="0" relativeHeight="251657728" behindDoc="0" locked="0" layoutInCell="1" allowOverlap="1">
                <wp:simplePos x="0" y="0"/>
                <wp:positionH relativeFrom="column">
                  <wp:posOffset>2141220</wp:posOffset>
                </wp:positionH>
                <wp:positionV relativeFrom="paragraph">
                  <wp:posOffset>118110</wp:posOffset>
                </wp:positionV>
                <wp:extent cx="91313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E2F13" id="AutoShape 3" o:spid="_x0000_s1026" type="#_x0000_t32" style="position:absolute;margin-left:168.6pt;margin-top:9.3pt;width:7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n+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"/>
            </w:pict>
          </mc:Fallback>
        </mc:AlternateContent>
      </w:r>
      <w:r w:rsidR="00101333" w:rsidRPr="00F527C2">
        <w:rPr>
          <w:rFonts w:ascii="Arial" w:hAnsi="Arial" w:cs="Arial"/>
          <w:bCs/>
          <w:sz w:val="24"/>
          <w:szCs w:val="22"/>
        </w:rPr>
        <w:t>NOES:</w:t>
      </w:r>
      <w:r w:rsidR="00101333" w:rsidRPr="00F527C2">
        <w:rPr>
          <w:rFonts w:ascii="Arial" w:hAnsi="Arial" w:cs="Arial"/>
          <w:bCs/>
          <w:sz w:val="24"/>
          <w:szCs w:val="22"/>
        </w:rPr>
        <w:tab/>
        <w:t>SUPERVISORS</w:t>
      </w:r>
      <w:r w:rsidR="00727BD4">
        <w:rPr>
          <w:rFonts w:ascii="Arial" w:hAnsi="Arial" w:cs="Arial"/>
          <w:bCs/>
          <w:sz w:val="24"/>
          <w:szCs w:val="22"/>
        </w:rPr>
        <w:t xml:space="preserve">   </w:t>
      </w:r>
    </w:p>
    <w:p w:rsidR="00101333" w:rsidRPr="00E728AC" w:rsidRDefault="00101333">
      <w:pPr>
        <w:jc w:val="both"/>
        <w:rPr>
          <w:rFonts w:ascii="Arial" w:hAnsi="Arial" w:cs="Arial"/>
          <w:bCs/>
          <w:sz w:val="16"/>
          <w:szCs w:val="16"/>
        </w:rPr>
      </w:pPr>
    </w:p>
    <w:p w:rsidR="00101333" w:rsidRPr="00F527C2" w:rsidRDefault="00267AB6">
      <w:pPr>
        <w:pStyle w:val="Heading1"/>
        <w:rPr>
          <w:b w:val="0"/>
        </w:rPr>
      </w:pPr>
      <w:r>
        <w:rPr>
          <w:b w:val="0"/>
          <w:noProof/>
        </w:rPr>
        <mc:AlternateContent>
          <mc:Choice Requires="wps">
            <w:drawing>
              <wp:anchor distT="0" distB="0" distL="114300" distR="114300" simplePos="0" relativeHeight="251658752" behindDoc="0" locked="0" layoutInCell="1" allowOverlap="1">
                <wp:simplePos x="0" y="0"/>
                <wp:positionH relativeFrom="column">
                  <wp:posOffset>2141220</wp:posOffset>
                </wp:positionH>
                <wp:positionV relativeFrom="paragraph">
                  <wp:posOffset>123190</wp:posOffset>
                </wp:positionV>
                <wp:extent cx="91313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D6462" id="AutoShape 4" o:spid="_x0000_s1026" type="#_x0000_t32" style="position:absolute;margin-left:168.6pt;margin-top:9.7pt;width:71.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FOHAIAADo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"/>
            </w:pict>
          </mc:Fallback>
        </mc:AlternateContent>
      </w:r>
      <w:r w:rsidR="00101333" w:rsidRPr="00F527C2">
        <w:rPr>
          <w:b w:val="0"/>
        </w:rPr>
        <w:t>ABSENT:</w:t>
      </w:r>
      <w:r w:rsidR="00101333" w:rsidRPr="00F527C2">
        <w:rPr>
          <w:b w:val="0"/>
        </w:rPr>
        <w:tab/>
        <w:t>SUPERVISORS</w:t>
      </w:r>
      <w:r w:rsidR="00727BD4">
        <w:rPr>
          <w:b w:val="0"/>
        </w:rPr>
        <w:t xml:space="preserve">    </w:t>
      </w:r>
    </w:p>
    <w:p w:rsidR="00101333" w:rsidRDefault="00101333">
      <w:pPr>
        <w:jc w:val="both"/>
        <w:rPr>
          <w:rFonts w:ascii="Arial" w:hAnsi="Arial" w:cs="Arial"/>
          <w:bCs/>
          <w:sz w:val="22"/>
          <w:szCs w:val="22"/>
        </w:rPr>
      </w:pPr>
    </w:p>
    <w:p w:rsidR="00727BD4" w:rsidRPr="00F527C2" w:rsidRDefault="00727BD4">
      <w:pPr>
        <w:jc w:val="both"/>
        <w:rPr>
          <w:rFonts w:ascii="Arial" w:hAnsi="Arial" w:cs="Arial"/>
          <w:bCs/>
          <w:sz w:val="22"/>
          <w:szCs w:val="22"/>
        </w:rPr>
      </w:pPr>
    </w:p>
    <w:p w:rsidR="00101333" w:rsidRPr="00F527C2" w:rsidRDefault="00101333">
      <w:pPr>
        <w:ind w:firstLine="5040"/>
        <w:jc w:val="both"/>
        <w:rPr>
          <w:rFonts w:ascii="Arial" w:hAnsi="Arial" w:cs="Arial"/>
          <w:bCs/>
          <w:sz w:val="22"/>
          <w:szCs w:val="22"/>
        </w:rPr>
      </w:pPr>
      <w:r w:rsidRPr="00F527C2">
        <w:rPr>
          <w:rFonts w:ascii="Arial" w:hAnsi="Arial" w:cs="Arial"/>
          <w:bCs/>
          <w:sz w:val="22"/>
          <w:szCs w:val="22"/>
          <w:u w:val="single"/>
        </w:rPr>
        <w:t xml:space="preserve">_______________________________                                                         </w:t>
      </w:r>
    </w:p>
    <w:p w:rsidR="00101333" w:rsidRPr="00F527C2" w:rsidRDefault="00101333">
      <w:pPr>
        <w:ind w:firstLine="5040"/>
        <w:jc w:val="both"/>
        <w:rPr>
          <w:rFonts w:ascii="Arial" w:hAnsi="Arial" w:cs="Arial"/>
          <w:bCs/>
          <w:sz w:val="24"/>
          <w:szCs w:val="22"/>
        </w:rPr>
      </w:pPr>
      <w:r w:rsidRPr="00F527C2">
        <w:rPr>
          <w:rFonts w:ascii="Arial" w:hAnsi="Arial" w:cs="Arial"/>
          <w:bCs/>
          <w:sz w:val="22"/>
          <w:szCs w:val="22"/>
        </w:rPr>
        <w:t xml:space="preserve">      </w:t>
      </w:r>
      <w:r w:rsidRPr="00F527C2">
        <w:rPr>
          <w:rFonts w:ascii="Arial" w:hAnsi="Arial" w:cs="Arial"/>
          <w:bCs/>
          <w:sz w:val="24"/>
          <w:szCs w:val="22"/>
        </w:rPr>
        <w:t>Chairperson of the Board</w:t>
      </w:r>
    </w:p>
    <w:p w:rsidR="00101333" w:rsidRPr="00F527C2" w:rsidRDefault="00101333">
      <w:pPr>
        <w:jc w:val="both"/>
        <w:rPr>
          <w:rFonts w:ascii="Arial" w:hAnsi="Arial" w:cs="Arial"/>
          <w:bCs/>
          <w:sz w:val="24"/>
          <w:szCs w:val="22"/>
        </w:rPr>
      </w:pPr>
      <w:r w:rsidRPr="00F527C2">
        <w:rPr>
          <w:rFonts w:ascii="Arial" w:hAnsi="Arial" w:cs="Arial"/>
          <w:bCs/>
          <w:sz w:val="24"/>
          <w:szCs w:val="22"/>
        </w:rPr>
        <w:t>ATTEST:</w:t>
      </w:r>
    </w:p>
    <w:p w:rsidR="00101333" w:rsidRPr="00F527C2" w:rsidRDefault="00101333">
      <w:pPr>
        <w:jc w:val="both"/>
        <w:rPr>
          <w:rFonts w:ascii="Arial" w:hAnsi="Arial" w:cs="Arial"/>
          <w:bCs/>
          <w:sz w:val="24"/>
          <w:szCs w:val="22"/>
        </w:rPr>
      </w:pPr>
    </w:p>
    <w:p w:rsidR="00101333" w:rsidRPr="00F527C2" w:rsidRDefault="00101333">
      <w:pPr>
        <w:jc w:val="both"/>
        <w:rPr>
          <w:rFonts w:ascii="Arial" w:hAnsi="Arial" w:cs="Arial"/>
          <w:bCs/>
          <w:sz w:val="24"/>
          <w:szCs w:val="22"/>
          <w:u w:val="single"/>
        </w:rPr>
      </w:pPr>
      <w:r w:rsidRPr="00F527C2">
        <w:rPr>
          <w:rFonts w:ascii="Arial" w:hAnsi="Arial" w:cs="Arial"/>
          <w:bCs/>
          <w:sz w:val="24"/>
          <w:szCs w:val="22"/>
          <w:u w:val="single"/>
        </w:rPr>
        <w:t xml:space="preserve">_________________________________                                                  </w:t>
      </w:r>
    </w:p>
    <w:p w:rsidR="00101333" w:rsidRPr="00F527C2" w:rsidRDefault="00101333">
      <w:pPr>
        <w:jc w:val="both"/>
        <w:rPr>
          <w:rFonts w:ascii="Arial" w:hAnsi="Arial" w:cs="Arial"/>
          <w:bCs/>
          <w:sz w:val="24"/>
          <w:szCs w:val="22"/>
        </w:rPr>
      </w:pPr>
      <w:r w:rsidRPr="00F527C2">
        <w:rPr>
          <w:rFonts w:ascii="Arial" w:hAnsi="Arial" w:cs="Arial"/>
          <w:bCs/>
          <w:sz w:val="24"/>
          <w:szCs w:val="22"/>
        </w:rPr>
        <w:t xml:space="preserve">               Clerk of the Board</w:t>
      </w:r>
    </w:p>
    <w:p w:rsidR="00101333" w:rsidRPr="00F527C2" w:rsidRDefault="00101333">
      <w:pPr>
        <w:jc w:val="both"/>
        <w:rPr>
          <w:rFonts w:ascii="Arial" w:hAnsi="Arial" w:cs="Arial"/>
          <w:bCs/>
          <w:sz w:val="22"/>
          <w:szCs w:val="22"/>
        </w:rPr>
      </w:pPr>
    </w:p>
    <w:p w:rsidR="00101333" w:rsidRPr="00F527C2" w:rsidRDefault="00101333">
      <w:pPr>
        <w:jc w:val="both"/>
        <w:rPr>
          <w:rFonts w:ascii="Arial" w:hAnsi="Arial" w:cs="Arial"/>
          <w:sz w:val="22"/>
          <w:szCs w:val="22"/>
        </w:rPr>
      </w:pPr>
    </w:p>
    <w:p w:rsidR="00E728AC" w:rsidRPr="00F527C2" w:rsidRDefault="00E728AC" w:rsidP="00E728AC">
      <w:pPr>
        <w:jc w:val="both"/>
        <w:rPr>
          <w:rFonts w:ascii="Arial" w:hAnsi="Arial" w:cs="Arial"/>
          <w:bCs/>
          <w:sz w:val="24"/>
        </w:rPr>
      </w:pPr>
      <w:r w:rsidRPr="00F527C2">
        <w:rPr>
          <w:rFonts w:ascii="Arial" w:hAnsi="Arial" w:cs="Arial"/>
          <w:bCs/>
          <w:sz w:val="24"/>
        </w:rPr>
        <w:t>DEPARTMENT HEAD I hereby certify that the fiscal provisions have been researched and are sufficient to allow entering in the County records.</w:t>
      </w:r>
    </w:p>
    <w:p w:rsidR="00E728AC" w:rsidRPr="00F527C2" w:rsidRDefault="00E728AC" w:rsidP="00E728AC">
      <w:pPr>
        <w:jc w:val="both"/>
        <w:rPr>
          <w:rFonts w:ascii="Arial" w:hAnsi="Arial" w:cs="Arial"/>
          <w:bCs/>
          <w:sz w:val="24"/>
        </w:rPr>
      </w:pPr>
    </w:p>
    <w:p w:rsidR="00E728AC" w:rsidRPr="00F527C2" w:rsidRDefault="00E728AC" w:rsidP="00E728AC">
      <w:pPr>
        <w:jc w:val="both"/>
        <w:rPr>
          <w:rFonts w:ascii="Arial" w:hAnsi="Arial" w:cs="Arial"/>
          <w:bCs/>
          <w:sz w:val="24"/>
        </w:rPr>
      </w:pPr>
    </w:p>
    <w:p w:rsidR="00E728AC" w:rsidRPr="00F527C2" w:rsidRDefault="00E728AC" w:rsidP="00E728AC">
      <w:pPr>
        <w:pStyle w:val="TxBrp5"/>
        <w:spacing w:line="260" w:lineRule="exact"/>
        <w:rPr>
          <w:rFonts w:ascii="Arial" w:hAnsi="Arial" w:cs="Arial"/>
          <w:bCs/>
          <w:sz w:val="24"/>
        </w:rPr>
      </w:pPr>
    </w:p>
    <w:p w:rsidR="00E728AC" w:rsidRPr="00F527C2" w:rsidRDefault="00E728AC" w:rsidP="00E728AC">
      <w:pPr>
        <w:pStyle w:val="TxBrp5"/>
        <w:spacing w:line="260" w:lineRule="exact"/>
        <w:rPr>
          <w:rFonts w:ascii="Arial" w:hAnsi="Arial" w:cs="Arial"/>
          <w:bCs/>
          <w:sz w:val="24"/>
        </w:rPr>
      </w:pPr>
      <w:r w:rsidRPr="00F527C2">
        <w:rPr>
          <w:rFonts w:ascii="Arial" w:hAnsi="Arial" w:cs="Arial"/>
          <w:bCs/>
          <w:sz w:val="24"/>
        </w:rPr>
        <w:t>By : _________________________________</w:t>
      </w:r>
      <w:r w:rsidRPr="00F527C2">
        <w:rPr>
          <w:rFonts w:ascii="Arial" w:hAnsi="Arial" w:cs="Arial"/>
          <w:bCs/>
          <w:sz w:val="24"/>
        </w:rPr>
        <w:tab/>
      </w:r>
      <w:r w:rsidRPr="00F527C2">
        <w:rPr>
          <w:rFonts w:ascii="Arial" w:hAnsi="Arial" w:cs="Arial"/>
          <w:bCs/>
          <w:sz w:val="24"/>
        </w:rPr>
        <w:tab/>
        <w:t>Date: _________________</w:t>
      </w:r>
    </w:p>
    <w:p w:rsidR="00E728AC" w:rsidRPr="00F527C2" w:rsidRDefault="00E728AC" w:rsidP="00E728AC">
      <w:pPr>
        <w:pStyle w:val="TxBrp5"/>
        <w:spacing w:line="260" w:lineRule="exact"/>
        <w:rPr>
          <w:rFonts w:ascii="Arial" w:hAnsi="Arial" w:cs="Arial"/>
          <w:bCs/>
          <w:sz w:val="24"/>
        </w:rPr>
      </w:pPr>
      <w:r w:rsidRPr="00F527C2">
        <w:rPr>
          <w:rFonts w:ascii="Arial" w:hAnsi="Arial" w:cs="Arial"/>
          <w:bCs/>
          <w:sz w:val="24"/>
        </w:rPr>
        <w:t xml:space="preserve">                    Department Head</w:t>
      </w:r>
    </w:p>
    <w:p w:rsidR="00E728AC" w:rsidRPr="00F527C2" w:rsidRDefault="00E728AC" w:rsidP="00E728AC">
      <w:pPr>
        <w:pStyle w:val="TxBrp5"/>
        <w:spacing w:line="260" w:lineRule="exact"/>
        <w:rPr>
          <w:rFonts w:ascii="Arial" w:hAnsi="Arial" w:cs="Arial"/>
          <w:sz w:val="24"/>
        </w:rPr>
      </w:pPr>
    </w:p>
    <w:p w:rsidR="00E728AC" w:rsidRDefault="00E728AC" w:rsidP="00E728AC">
      <w:pPr>
        <w:jc w:val="both"/>
        <w:rPr>
          <w:rFonts w:ascii="Arial" w:hAnsi="Arial" w:cs="Arial"/>
          <w:bCs/>
          <w:sz w:val="24"/>
          <w:szCs w:val="22"/>
        </w:rPr>
      </w:pPr>
    </w:p>
    <w:p w:rsidR="00E728AC" w:rsidRPr="00F527C2" w:rsidRDefault="00E728AC" w:rsidP="00E728AC">
      <w:pPr>
        <w:jc w:val="both"/>
        <w:rPr>
          <w:rFonts w:ascii="Arial" w:hAnsi="Arial" w:cs="Arial"/>
          <w:bCs/>
          <w:sz w:val="24"/>
          <w:szCs w:val="22"/>
        </w:rPr>
      </w:pPr>
      <w:r w:rsidRPr="00F527C2">
        <w:rPr>
          <w:rFonts w:ascii="Arial" w:hAnsi="Arial" w:cs="Arial"/>
          <w:bCs/>
          <w:sz w:val="24"/>
          <w:szCs w:val="22"/>
        </w:rPr>
        <w:t xml:space="preserve">COUNTY ADMINISTRATIVE OFFICER    </w:t>
      </w:r>
      <w:r w:rsidRPr="00F527C2">
        <w:rPr>
          <w:rFonts w:ascii="Arial" w:hAnsi="Arial" w:cs="Arial"/>
          <w:bCs/>
          <w:sz w:val="24"/>
          <w:szCs w:val="22"/>
          <w:u w:val="single"/>
        </w:rPr>
        <w:t xml:space="preserve">/                    </w:t>
      </w:r>
      <w:r w:rsidRPr="00F527C2">
        <w:rPr>
          <w:rFonts w:ascii="Arial" w:hAnsi="Arial" w:cs="Arial"/>
          <w:bCs/>
          <w:sz w:val="24"/>
          <w:szCs w:val="22"/>
        </w:rPr>
        <w:t>/ Recommended to Board</w:t>
      </w:r>
    </w:p>
    <w:p w:rsidR="00E728AC" w:rsidRPr="00F527C2" w:rsidRDefault="00E728AC" w:rsidP="00E728AC">
      <w:pPr>
        <w:jc w:val="both"/>
        <w:rPr>
          <w:rFonts w:ascii="Arial" w:hAnsi="Arial" w:cs="Arial"/>
          <w:bCs/>
          <w:sz w:val="24"/>
          <w:szCs w:val="22"/>
        </w:rPr>
      </w:pPr>
    </w:p>
    <w:p w:rsidR="00E728AC" w:rsidRDefault="00E728AC" w:rsidP="00E728AC">
      <w:pPr>
        <w:ind w:firstLine="3600"/>
        <w:jc w:val="both"/>
        <w:rPr>
          <w:rFonts w:ascii="Arial" w:hAnsi="Arial" w:cs="Arial"/>
          <w:bCs/>
          <w:sz w:val="24"/>
          <w:szCs w:val="22"/>
        </w:rPr>
      </w:pPr>
      <w:r w:rsidRPr="00F527C2">
        <w:rPr>
          <w:rFonts w:ascii="Arial" w:hAnsi="Arial" w:cs="Arial"/>
          <w:bCs/>
          <w:sz w:val="24"/>
          <w:szCs w:val="22"/>
        </w:rPr>
        <w:t xml:space="preserve">             </w:t>
      </w:r>
      <w:r w:rsidRPr="00F527C2">
        <w:rPr>
          <w:rFonts w:ascii="Arial" w:hAnsi="Arial" w:cs="Arial"/>
          <w:bCs/>
          <w:sz w:val="24"/>
          <w:szCs w:val="22"/>
          <w:u w:val="single"/>
        </w:rPr>
        <w:t xml:space="preserve">/                    </w:t>
      </w:r>
      <w:r w:rsidRPr="00F527C2">
        <w:rPr>
          <w:rFonts w:ascii="Arial" w:hAnsi="Arial" w:cs="Arial"/>
          <w:bCs/>
          <w:sz w:val="24"/>
          <w:szCs w:val="22"/>
        </w:rPr>
        <w:t>/  Not recommended to Board</w:t>
      </w:r>
    </w:p>
    <w:p w:rsidR="00E728AC" w:rsidRPr="00F527C2" w:rsidRDefault="00E728AC" w:rsidP="00E728AC">
      <w:pPr>
        <w:ind w:firstLine="3600"/>
        <w:jc w:val="both"/>
        <w:rPr>
          <w:rFonts w:ascii="Arial" w:hAnsi="Arial" w:cs="Arial"/>
          <w:bCs/>
          <w:sz w:val="24"/>
          <w:szCs w:val="22"/>
        </w:rPr>
      </w:pPr>
    </w:p>
    <w:p w:rsidR="00E728AC" w:rsidRDefault="00E728AC">
      <w:pPr>
        <w:pStyle w:val="BodyTextIndent"/>
        <w:rPr>
          <w:b w:val="0"/>
        </w:rPr>
      </w:pPr>
    </w:p>
    <w:p w:rsidR="00101333" w:rsidRPr="00F527C2" w:rsidRDefault="00101333">
      <w:pPr>
        <w:pStyle w:val="BodyTextIndent"/>
        <w:rPr>
          <w:b w:val="0"/>
        </w:rPr>
      </w:pPr>
      <w:r w:rsidRPr="00F527C2">
        <w:rPr>
          <w:b w:val="0"/>
        </w:rPr>
        <w:t>APPROVED AS TO FORM:                      APPROVED AS TO ACCOUNTING DETAIL:</w:t>
      </w:r>
    </w:p>
    <w:p w:rsidR="00101333" w:rsidRPr="00F527C2" w:rsidRDefault="00101333">
      <w:pPr>
        <w:tabs>
          <w:tab w:val="left" w:pos="-1440"/>
        </w:tabs>
        <w:ind w:left="5040" w:hanging="5040"/>
        <w:jc w:val="both"/>
        <w:rPr>
          <w:rFonts w:ascii="Arial" w:hAnsi="Arial" w:cs="Arial"/>
          <w:sz w:val="24"/>
          <w:szCs w:val="22"/>
        </w:rPr>
      </w:pPr>
    </w:p>
    <w:p w:rsidR="00101333" w:rsidRPr="00F527C2" w:rsidRDefault="00101333">
      <w:pPr>
        <w:ind w:left="5040"/>
        <w:jc w:val="both"/>
        <w:rPr>
          <w:rFonts w:ascii="Arial" w:hAnsi="Arial" w:cs="Arial"/>
          <w:bCs/>
          <w:sz w:val="24"/>
          <w:szCs w:val="22"/>
        </w:rPr>
      </w:pPr>
    </w:p>
    <w:p w:rsidR="00580DE0" w:rsidRDefault="00580DE0">
      <w:pPr>
        <w:tabs>
          <w:tab w:val="left" w:pos="-1440"/>
        </w:tabs>
        <w:ind w:left="5040" w:hanging="5040"/>
        <w:jc w:val="both"/>
      </w:pPr>
    </w:p>
    <w:p w:rsidR="00ED6F70" w:rsidRDefault="00ED6F70">
      <w:pPr>
        <w:tabs>
          <w:tab w:val="left" w:pos="-1440"/>
        </w:tabs>
        <w:ind w:left="5040" w:hanging="5040"/>
        <w:jc w:val="both"/>
      </w:pPr>
    </w:p>
    <w:p w:rsidR="00101333" w:rsidRPr="00F527C2" w:rsidRDefault="00ED6F70">
      <w:pPr>
        <w:tabs>
          <w:tab w:val="left" w:pos="-1440"/>
        </w:tabs>
        <w:ind w:left="5040" w:hanging="5040"/>
        <w:jc w:val="both"/>
        <w:rPr>
          <w:rFonts w:ascii="Arial" w:hAnsi="Arial" w:cs="Arial"/>
          <w:bCs/>
          <w:sz w:val="22"/>
          <w:szCs w:val="22"/>
        </w:rPr>
      </w:pPr>
      <w:r w:rsidRPr="00F527C2">
        <w:rPr>
          <w:rFonts w:ascii="Arial" w:hAnsi="Arial" w:cs="Arial"/>
          <w:bCs/>
          <w:sz w:val="24"/>
          <w:szCs w:val="22"/>
        </w:rPr>
        <w:t>___________________________</w:t>
      </w:r>
      <w:r w:rsidR="00101333" w:rsidRPr="00F527C2">
        <w:rPr>
          <w:rFonts w:ascii="Arial" w:hAnsi="Arial" w:cs="Arial"/>
          <w:bCs/>
          <w:sz w:val="24"/>
          <w:szCs w:val="22"/>
        </w:rPr>
        <w:tab/>
        <w:t xml:space="preserve">   </w:t>
      </w:r>
      <w:r>
        <w:rPr>
          <w:rFonts w:ascii="Arial" w:hAnsi="Arial" w:cs="Arial"/>
          <w:bCs/>
          <w:sz w:val="24"/>
          <w:szCs w:val="22"/>
        </w:rPr>
        <w:t xml:space="preserve"> </w:t>
      </w:r>
      <w:r w:rsidR="00101333" w:rsidRPr="00F527C2">
        <w:rPr>
          <w:rFonts w:ascii="Arial" w:hAnsi="Arial" w:cs="Arial"/>
          <w:bCs/>
          <w:sz w:val="24"/>
          <w:szCs w:val="22"/>
        </w:rPr>
        <w:t xml:space="preserve"> ___________________________</w:t>
      </w:r>
    </w:p>
    <w:p w:rsidR="00101333" w:rsidRDefault="00101333">
      <w:pPr>
        <w:jc w:val="both"/>
        <w:rPr>
          <w:rFonts w:ascii="Arial" w:hAnsi="Arial" w:cs="Arial"/>
          <w:bCs/>
          <w:sz w:val="24"/>
          <w:szCs w:val="22"/>
        </w:rPr>
      </w:pPr>
      <w:r w:rsidRPr="00F527C2">
        <w:rPr>
          <w:rFonts w:ascii="Arial" w:hAnsi="Arial" w:cs="Arial"/>
          <w:sz w:val="22"/>
          <w:szCs w:val="22"/>
        </w:rPr>
        <w:tab/>
      </w:r>
      <w:r w:rsidR="00ED6F70" w:rsidRPr="00ED6F70">
        <w:rPr>
          <w:rFonts w:ascii="Arial" w:hAnsi="Arial" w:cs="Arial"/>
          <w:sz w:val="24"/>
        </w:rPr>
        <w:t>County Cou</w:t>
      </w:r>
      <w:r w:rsidR="00ED6F70">
        <w:rPr>
          <w:rFonts w:ascii="Arial" w:hAnsi="Arial" w:cs="Arial"/>
          <w:sz w:val="24"/>
        </w:rPr>
        <w:t>n</w:t>
      </w:r>
      <w:r w:rsidR="00ED6F70" w:rsidRPr="00ED6F70">
        <w:rPr>
          <w:rFonts w:ascii="Arial" w:hAnsi="Arial" w:cs="Arial"/>
          <w:sz w:val="24"/>
        </w:rPr>
        <w:t>sel</w:t>
      </w:r>
      <w:r w:rsidRPr="00F527C2">
        <w:rPr>
          <w:rFonts w:ascii="Arial" w:hAnsi="Arial" w:cs="Arial"/>
          <w:sz w:val="22"/>
          <w:szCs w:val="22"/>
        </w:rPr>
        <w:tab/>
      </w:r>
      <w:r w:rsidRPr="00F527C2">
        <w:rPr>
          <w:rFonts w:ascii="Arial" w:hAnsi="Arial" w:cs="Arial"/>
          <w:sz w:val="22"/>
          <w:szCs w:val="22"/>
        </w:rPr>
        <w:tab/>
      </w:r>
      <w:r w:rsidRPr="00F527C2">
        <w:rPr>
          <w:rFonts w:ascii="Arial" w:hAnsi="Arial" w:cs="Arial"/>
          <w:sz w:val="22"/>
          <w:szCs w:val="22"/>
        </w:rPr>
        <w:tab/>
      </w:r>
      <w:r w:rsidRPr="00F527C2">
        <w:rPr>
          <w:rFonts w:ascii="Arial" w:hAnsi="Arial" w:cs="Arial"/>
          <w:sz w:val="22"/>
          <w:szCs w:val="22"/>
        </w:rPr>
        <w:tab/>
      </w:r>
      <w:r w:rsidRPr="00F527C2">
        <w:rPr>
          <w:rFonts w:ascii="Arial" w:hAnsi="Arial" w:cs="Arial"/>
          <w:sz w:val="22"/>
          <w:szCs w:val="22"/>
        </w:rPr>
        <w:tab/>
      </w:r>
      <w:r w:rsidRPr="00F527C2">
        <w:rPr>
          <w:rFonts w:ascii="Arial" w:hAnsi="Arial" w:cs="Arial"/>
          <w:sz w:val="22"/>
          <w:szCs w:val="22"/>
        </w:rPr>
        <w:tab/>
      </w:r>
      <w:r w:rsidRPr="00F527C2">
        <w:rPr>
          <w:rFonts w:ascii="Arial" w:hAnsi="Arial" w:cs="Arial"/>
          <w:bCs/>
          <w:sz w:val="24"/>
          <w:szCs w:val="22"/>
        </w:rPr>
        <w:t>Auditor-Controller</w:t>
      </w:r>
    </w:p>
    <w:p w:rsidR="000A1245" w:rsidRDefault="000A1245">
      <w:pPr>
        <w:jc w:val="both"/>
        <w:rPr>
          <w:rFonts w:ascii="Arial" w:hAnsi="Arial" w:cs="Arial"/>
          <w:bCs/>
          <w:sz w:val="24"/>
          <w:szCs w:val="22"/>
        </w:rPr>
      </w:pPr>
    </w:p>
    <w:p w:rsidR="00101333" w:rsidRPr="00F527C2" w:rsidRDefault="00101333">
      <w:pPr>
        <w:jc w:val="both"/>
        <w:rPr>
          <w:rFonts w:ascii="Arial" w:hAnsi="Arial" w:cs="Arial"/>
          <w:bCs/>
          <w:sz w:val="24"/>
          <w:szCs w:val="22"/>
        </w:rPr>
      </w:pPr>
      <w:r w:rsidRPr="00F527C2">
        <w:rPr>
          <w:rFonts w:ascii="Arial" w:hAnsi="Arial" w:cs="Arial"/>
          <w:bCs/>
          <w:sz w:val="24"/>
          <w:szCs w:val="22"/>
        </w:rPr>
        <w:t>Distribution:</w:t>
      </w:r>
    </w:p>
    <w:p w:rsidR="00101333" w:rsidRPr="00F527C2" w:rsidRDefault="00101333">
      <w:pPr>
        <w:ind w:firstLine="720"/>
        <w:jc w:val="both"/>
        <w:rPr>
          <w:rFonts w:ascii="Arial" w:hAnsi="Arial" w:cs="Arial"/>
          <w:bCs/>
          <w:sz w:val="24"/>
          <w:szCs w:val="22"/>
        </w:rPr>
      </w:pPr>
      <w:r w:rsidRPr="00F527C2">
        <w:rPr>
          <w:rFonts w:ascii="Arial" w:hAnsi="Arial" w:cs="Arial"/>
          <w:bCs/>
          <w:sz w:val="24"/>
          <w:szCs w:val="22"/>
        </w:rPr>
        <w:t>Auditor-Controller</w:t>
      </w:r>
    </w:p>
    <w:p w:rsidR="00101333" w:rsidRPr="00F527C2" w:rsidRDefault="00101333">
      <w:pPr>
        <w:ind w:firstLine="720"/>
        <w:jc w:val="both"/>
        <w:rPr>
          <w:rFonts w:ascii="Arial" w:hAnsi="Arial" w:cs="Arial"/>
          <w:bCs/>
          <w:sz w:val="24"/>
          <w:szCs w:val="22"/>
        </w:rPr>
      </w:pPr>
      <w:r w:rsidRPr="00F527C2">
        <w:rPr>
          <w:rFonts w:ascii="Arial" w:hAnsi="Arial" w:cs="Arial"/>
          <w:bCs/>
          <w:sz w:val="24"/>
          <w:szCs w:val="22"/>
        </w:rPr>
        <w:t>County Counsel</w:t>
      </w:r>
    </w:p>
    <w:p w:rsidR="00101333" w:rsidRPr="00F527C2" w:rsidRDefault="00101333">
      <w:pPr>
        <w:pStyle w:val="Heading2"/>
        <w:rPr>
          <w:bCs/>
        </w:rPr>
      </w:pPr>
      <w:r w:rsidRPr="00F527C2">
        <w:rPr>
          <w:bCs/>
        </w:rPr>
        <w:t>County Administrative Officer</w:t>
      </w:r>
    </w:p>
    <w:p w:rsidR="00101333" w:rsidRPr="00F527C2" w:rsidRDefault="00101333">
      <w:pPr>
        <w:pStyle w:val="Heading3"/>
        <w:rPr>
          <w:b w:val="0"/>
        </w:rPr>
      </w:pPr>
      <w:r w:rsidRPr="00F527C2">
        <w:rPr>
          <w:b w:val="0"/>
        </w:rPr>
        <w:t>Originating Department</w:t>
      </w:r>
    </w:p>
    <w:p w:rsidR="00101333" w:rsidRPr="00F527C2" w:rsidRDefault="00101333">
      <w:pPr>
        <w:jc w:val="both"/>
        <w:rPr>
          <w:rFonts w:ascii="Arial" w:hAnsi="Arial" w:cs="Arial"/>
          <w:bCs/>
          <w:sz w:val="24"/>
          <w:szCs w:val="22"/>
        </w:rPr>
      </w:pPr>
    </w:p>
    <w:p w:rsidR="00101333" w:rsidRPr="00F527C2" w:rsidRDefault="00101333">
      <w:pPr>
        <w:jc w:val="both"/>
        <w:rPr>
          <w:rFonts w:ascii="Arial" w:hAnsi="Arial" w:cs="Arial"/>
          <w:sz w:val="22"/>
          <w:szCs w:val="22"/>
        </w:rPr>
      </w:pPr>
    </w:p>
    <w:p w:rsidR="00101333" w:rsidRDefault="008B7C1B">
      <w:pPr>
        <w:tabs>
          <w:tab w:val="left" w:pos="-1440"/>
        </w:tabs>
        <w:ind w:left="7920" w:hanging="7920"/>
        <w:jc w:val="both"/>
        <w:rPr>
          <w:rFonts w:ascii="Arial" w:hAnsi="Arial" w:cs="Arial"/>
          <w:szCs w:val="18"/>
        </w:rPr>
      </w:pPr>
      <w:r>
        <w:rPr>
          <w:rFonts w:ascii="Arial" w:hAnsi="Arial" w:cs="Arial"/>
          <w:szCs w:val="18"/>
        </w:rPr>
        <w:t xml:space="preserve">AUD61  (Rev. </w:t>
      </w:r>
      <w:r w:rsidR="0038338D">
        <w:rPr>
          <w:rFonts w:ascii="Arial" w:hAnsi="Arial" w:cs="Arial"/>
          <w:szCs w:val="18"/>
        </w:rPr>
        <w:t>9/14</w:t>
      </w:r>
      <w:r w:rsidR="00101333" w:rsidRPr="00F527C2">
        <w:rPr>
          <w:rFonts w:ascii="Arial" w:hAnsi="Arial" w:cs="Arial"/>
          <w:szCs w:val="18"/>
        </w:rPr>
        <w:t xml:space="preserve">)                                                                               </w:t>
      </w:r>
      <w:r w:rsidR="00101333">
        <w:rPr>
          <w:rFonts w:ascii="Arial" w:hAnsi="Arial" w:cs="Arial"/>
          <w:szCs w:val="18"/>
        </w:rPr>
        <w:tab/>
        <w:t>Page 2 of 2</w:t>
      </w:r>
    </w:p>
    <w:sectPr w:rsidR="00101333">
      <w:footerReference w:type="default" r:id="rId6"/>
      <w:type w:val="continuous"/>
      <w:pgSz w:w="12240" w:h="15840"/>
      <w:pgMar w:top="1281" w:right="1350" w:bottom="878" w:left="1508" w:header="1200" w:footer="6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63" w:rsidRDefault="00EC6663">
      <w:r>
        <w:separator/>
      </w:r>
    </w:p>
  </w:endnote>
  <w:endnote w:type="continuationSeparator" w:id="0">
    <w:p w:rsidR="00EC6663" w:rsidRDefault="00EC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33" w:rsidRDefault="00101333">
    <w:pPr>
      <w:tabs>
        <w:tab w:val="left" w:pos="204"/>
      </w:tabs>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63" w:rsidRDefault="00EC6663">
      <w:r>
        <w:separator/>
      </w:r>
    </w:p>
  </w:footnote>
  <w:footnote w:type="continuationSeparator" w:id="0">
    <w:p w:rsidR="00EC6663" w:rsidRDefault="00EC6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C2"/>
    <w:rsid w:val="0006214A"/>
    <w:rsid w:val="000678B8"/>
    <w:rsid w:val="000A1245"/>
    <w:rsid w:val="00101333"/>
    <w:rsid w:val="001A46D9"/>
    <w:rsid w:val="00267AB6"/>
    <w:rsid w:val="0038338D"/>
    <w:rsid w:val="003853B3"/>
    <w:rsid w:val="004C2C25"/>
    <w:rsid w:val="00580DE0"/>
    <w:rsid w:val="00625E48"/>
    <w:rsid w:val="00646396"/>
    <w:rsid w:val="007172C2"/>
    <w:rsid w:val="00722657"/>
    <w:rsid w:val="00727BD4"/>
    <w:rsid w:val="00842437"/>
    <w:rsid w:val="00847880"/>
    <w:rsid w:val="008B7C1B"/>
    <w:rsid w:val="00A6226C"/>
    <w:rsid w:val="00C54056"/>
    <w:rsid w:val="00DF4D12"/>
    <w:rsid w:val="00E728AC"/>
    <w:rsid w:val="00EC6663"/>
    <w:rsid w:val="00ED6F70"/>
    <w:rsid w:val="00F0405E"/>
    <w:rsid w:val="00F527C2"/>
    <w:rsid w:val="00F9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6"/>
        <o:r id="V:Rule3" type="connector" idref="#_x0000_s1027"/>
        <o:r id="V:Rule4" type="connector" idref="#_x0000_s1028"/>
      </o:rules>
    </o:shapelayout>
  </w:shapeDefaults>
  <w:decimalSymbol w:val="."/>
  <w:listSeparator w:val=","/>
  <w15:chartTrackingRefBased/>
  <w15:docId w15:val="{BADB4EC3-B260-4C57-AF99-AC87EFA2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1440" w:hanging="1440"/>
      <w:jc w:val="both"/>
      <w:outlineLvl w:val="0"/>
    </w:pPr>
    <w:rPr>
      <w:rFonts w:ascii="Arial" w:hAnsi="Arial" w:cs="Arial"/>
      <w:b/>
      <w:bCs/>
      <w:sz w:val="24"/>
      <w:szCs w:val="22"/>
    </w:rPr>
  </w:style>
  <w:style w:type="paragraph" w:styleId="Heading2">
    <w:name w:val="heading 2"/>
    <w:basedOn w:val="Normal"/>
    <w:next w:val="Normal"/>
    <w:qFormat/>
    <w:pPr>
      <w:keepNext/>
      <w:ind w:firstLine="720"/>
      <w:jc w:val="both"/>
      <w:outlineLvl w:val="1"/>
    </w:pPr>
    <w:rPr>
      <w:rFonts w:ascii="Arial" w:hAnsi="Arial" w:cs="Arial"/>
      <w:sz w:val="24"/>
      <w:szCs w:val="22"/>
    </w:rPr>
  </w:style>
  <w:style w:type="paragraph" w:styleId="Heading3">
    <w:name w:val="heading 3"/>
    <w:basedOn w:val="Normal"/>
    <w:next w:val="Normal"/>
    <w:qFormat/>
    <w:pPr>
      <w:keepNext/>
      <w:ind w:firstLine="720"/>
      <w:jc w:val="both"/>
      <w:outlineLvl w:val="2"/>
    </w:pPr>
    <w:rPr>
      <w:rFonts w:ascii="Arial" w:hAnsi="Arial" w:cs="Arial"/>
      <w:b/>
      <w:bCs/>
      <w:sz w:val="24"/>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148"/>
      </w:tabs>
      <w:spacing w:line="240" w:lineRule="atLeast"/>
      <w:ind w:left="640"/>
    </w:pPr>
  </w:style>
  <w:style w:type="paragraph" w:customStyle="1" w:styleId="TxBrc4">
    <w:name w:val="TxBr_c4"/>
    <w:basedOn w:val="Normal"/>
    <w:pPr>
      <w:spacing w:line="240" w:lineRule="atLeast"/>
      <w:jc w:val="center"/>
    </w:pPr>
  </w:style>
  <w:style w:type="paragraph" w:customStyle="1" w:styleId="TxBrp5">
    <w:name w:val="TxBr_p5"/>
    <w:basedOn w:val="Normal"/>
    <w:pPr>
      <w:tabs>
        <w:tab w:val="left" w:pos="204"/>
      </w:tabs>
      <w:spacing w:line="260" w:lineRule="atLeast"/>
    </w:pPr>
  </w:style>
  <w:style w:type="paragraph" w:customStyle="1" w:styleId="TxBrp6">
    <w:name w:val="TxBr_p6"/>
    <w:basedOn w:val="Normal"/>
    <w:pPr>
      <w:tabs>
        <w:tab w:val="left" w:pos="164"/>
      </w:tabs>
      <w:spacing w:line="240" w:lineRule="atLeast"/>
      <w:ind w:left="1344"/>
    </w:pPr>
  </w:style>
  <w:style w:type="paragraph" w:customStyle="1" w:styleId="TxBrt7">
    <w:name w:val="TxBr_t7"/>
    <w:basedOn w:val="Normal"/>
    <w:pPr>
      <w:spacing w:line="187" w:lineRule="atLeast"/>
    </w:pPr>
  </w:style>
  <w:style w:type="paragraph" w:customStyle="1" w:styleId="TxBrp8">
    <w:name w:val="TxBr_p8"/>
    <w:basedOn w:val="Normal"/>
    <w:pPr>
      <w:tabs>
        <w:tab w:val="left" w:pos="204"/>
      </w:tabs>
      <w:spacing w:line="240" w:lineRule="atLeast"/>
    </w:pPr>
  </w:style>
  <w:style w:type="paragraph" w:customStyle="1" w:styleId="TxBrp9">
    <w:name w:val="TxBr_p9"/>
    <w:basedOn w:val="Normal"/>
    <w:pPr>
      <w:tabs>
        <w:tab w:val="left" w:pos="3339"/>
      </w:tabs>
      <w:spacing w:line="240" w:lineRule="atLeast"/>
      <w:ind w:left="1831"/>
    </w:pPr>
  </w:style>
  <w:style w:type="paragraph" w:customStyle="1" w:styleId="TxBrc10">
    <w:name w:val="TxBr_c10"/>
    <w:basedOn w:val="Normal"/>
    <w:pPr>
      <w:spacing w:line="240" w:lineRule="atLeast"/>
      <w:jc w:val="center"/>
    </w:pPr>
  </w:style>
  <w:style w:type="paragraph" w:customStyle="1" w:styleId="TxBrp11">
    <w:name w:val="TxBr_p11"/>
    <w:basedOn w:val="Normal"/>
    <w:pPr>
      <w:tabs>
        <w:tab w:val="left" w:pos="5431"/>
      </w:tabs>
      <w:spacing w:line="240" w:lineRule="atLeast"/>
      <w:ind w:left="3923"/>
    </w:pPr>
  </w:style>
  <w:style w:type="paragraph" w:customStyle="1" w:styleId="TxBrp12">
    <w:name w:val="TxBr_p12"/>
    <w:basedOn w:val="Normal"/>
    <w:pPr>
      <w:tabs>
        <w:tab w:val="left" w:pos="8407"/>
      </w:tabs>
      <w:spacing w:line="240" w:lineRule="atLeast"/>
      <w:ind w:left="6899"/>
    </w:pPr>
  </w:style>
  <w:style w:type="paragraph" w:customStyle="1" w:styleId="TxBrt13">
    <w:name w:val="TxBr_t13"/>
    <w:basedOn w:val="Normal"/>
    <w:pPr>
      <w:spacing w:line="187" w:lineRule="atLeast"/>
    </w:pPr>
  </w:style>
  <w:style w:type="paragraph" w:customStyle="1" w:styleId="TxBrp14">
    <w:name w:val="TxBr_p14"/>
    <w:basedOn w:val="Normal"/>
    <w:pPr>
      <w:tabs>
        <w:tab w:val="left" w:pos="204"/>
      </w:tabs>
      <w:spacing w:line="240" w:lineRule="atLeast"/>
    </w:pPr>
  </w:style>
  <w:style w:type="paragraph" w:customStyle="1" w:styleId="TxBrp15">
    <w:name w:val="TxBr_p15"/>
    <w:basedOn w:val="Normal"/>
    <w:pPr>
      <w:tabs>
        <w:tab w:val="left" w:pos="6803"/>
      </w:tabs>
      <w:spacing w:line="240" w:lineRule="atLeast"/>
      <w:ind w:left="5295"/>
    </w:pPr>
  </w:style>
  <w:style w:type="paragraph" w:customStyle="1" w:styleId="TxBrp16">
    <w:name w:val="TxBr_p16"/>
    <w:basedOn w:val="Normal"/>
    <w:pPr>
      <w:tabs>
        <w:tab w:val="left" w:pos="748"/>
      </w:tabs>
      <w:spacing w:line="240" w:lineRule="atLeast"/>
      <w:ind w:left="760"/>
    </w:pPr>
  </w:style>
  <w:style w:type="paragraph" w:customStyle="1" w:styleId="TxBrp17">
    <w:name w:val="TxBr_p17"/>
    <w:basedOn w:val="Normal"/>
    <w:pPr>
      <w:tabs>
        <w:tab w:val="left" w:pos="277"/>
      </w:tabs>
      <w:spacing w:line="240" w:lineRule="atLeast"/>
      <w:ind w:left="1231" w:hanging="277"/>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5040" w:hanging="5040"/>
      <w:jc w:val="both"/>
    </w:pPr>
    <w:rPr>
      <w:rFonts w:ascii="Arial" w:hAnsi="Arial" w:cs="Arial"/>
      <w:b/>
      <w:bCs/>
      <w:sz w:val="24"/>
      <w:szCs w:val="22"/>
    </w:rPr>
  </w:style>
  <w:style w:type="paragraph" w:styleId="BalloonText">
    <w:name w:val="Balloon Text"/>
    <w:basedOn w:val="Normal"/>
    <w:link w:val="BalloonTextChar"/>
    <w:uiPriority w:val="99"/>
    <w:semiHidden/>
    <w:unhideWhenUsed/>
    <w:rsid w:val="00580DE0"/>
    <w:rPr>
      <w:rFonts w:ascii="Tahoma" w:hAnsi="Tahoma" w:cs="Tahoma"/>
      <w:sz w:val="16"/>
      <w:szCs w:val="16"/>
    </w:rPr>
  </w:style>
  <w:style w:type="character" w:customStyle="1" w:styleId="BalloonTextChar">
    <w:name w:val="Balloon Text Char"/>
    <w:basedOn w:val="DefaultParagraphFont"/>
    <w:link w:val="BalloonText"/>
    <w:uiPriority w:val="99"/>
    <w:semiHidden/>
    <w:rsid w:val="00580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County of Santa Cruz</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subject/>
  <dc:creator>aud028</dc:creator>
  <cp:keywords/>
  <cp:lastModifiedBy>Tom Melkonian</cp:lastModifiedBy>
  <cp:revision>2</cp:revision>
  <cp:lastPrinted>2012-05-15T23:11:00Z</cp:lastPrinted>
  <dcterms:created xsi:type="dcterms:W3CDTF">2014-10-10T16:43:00Z</dcterms:created>
  <dcterms:modified xsi:type="dcterms:W3CDTF">2014-10-10T16:43:00Z</dcterms:modified>
</cp:coreProperties>
</file>